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D342" w14:textId="79A9D830" w:rsidR="00045CA3" w:rsidRDefault="00EB6766">
      <w:pPr>
        <w:rPr>
          <w:b/>
          <w:bCs/>
        </w:rPr>
      </w:pPr>
      <w:r>
        <w:rPr>
          <w:b/>
          <w:bCs/>
        </w:rPr>
        <w:t>F</w:t>
      </w:r>
      <w:r w:rsidR="000E2B92">
        <w:rPr>
          <w:b/>
          <w:bCs/>
        </w:rPr>
        <w:t>uel</w:t>
      </w:r>
      <w:r>
        <w:rPr>
          <w:b/>
          <w:bCs/>
        </w:rPr>
        <w:t xml:space="preserve"> &amp; G</w:t>
      </w:r>
      <w:r w:rsidR="000E2B92">
        <w:rPr>
          <w:b/>
          <w:bCs/>
        </w:rPr>
        <w:t>as</w:t>
      </w:r>
      <w:r>
        <w:rPr>
          <w:b/>
          <w:bCs/>
        </w:rPr>
        <w:t xml:space="preserve"> L</w:t>
      </w:r>
      <w:r w:rsidR="000E2B92">
        <w:rPr>
          <w:b/>
          <w:bCs/>
        </w:rPr>
        <w:t>ogistics</w:t>
      </w:r>
    </w:p>
    <w:p w14:paraId="5BE38A47" w14:textId="77777777" w:rsidR="00045CA3" w:rsidRDefault="00EB6766">
      <w:pPr>
        <w:rPr>
          <w:b/>
          <w:bCs/>
        </w:rPr>
      </w:pPr>
      <w:r>
        <w:rPr>
          <w:b/>
          <w:bCs/>
        </w:rPr>
        <w:t>Internationale Fachmesse für die Logistik von Energieträgern, Schmierstoffen und Technischen Gasen</w:t>
      </w:r>
    </w:p>
    <w:p w14:paraId="433CB702" w14:textId="77777777" w:rsidR="00045CA3" w:rsidRDefault="008E6232">
      <w:pPr>
        <w:rPr>
          <w:b/>
          <w:bCs/>
        </w:rPr>
      </w:pPr>
      <w:r>
        <w:rPr>
          <w:b/>
          <w:bCs/>
        </w:rPr>
        <w:t>(</w:t>
      </w:r>
      <w:r w:rsidR="00EB6766">
        <w:rPr>
          <w:b/>
          <w:bCs/>
        </w:rPr>
        <w:t>22</w:t>
      </w:r>
      <w:r>
        <w:rPr>
          <w:b/>
          <w:bCs/>
        </w:rPr>
        <w:t xml:space="preserve">. - </w:t>
      </w:r>
      <w:r w:rsidR="00EB6766">
        <w:rPr>
          <w:b/>
          <w:bCs/>
        </w:rPr>
        <w:t>24</w:t>
      </w:r>
      <w:r>
        <w:rPr>
          <w:b/>
          <w:bCs/>
        </w:rPr>
        <w:t xml:space="preserve">. </w:t>
      </w:r>
      <w:r w:rsidR="00EB6766">
        <w:rPr>
          <w:b/>
          <w:bCs/>
        </w:rPr>
        <w:t>Oktober</w:t>
      </w:r>
      <w:r>
        <w:rPr>
          <w:b/>
          <w:bCs/>
        </w:rPr>
        <w:t xml:space="preserve"> 202</w:t>
      </w:r>
      <w:r w:rsidR="00EB6766">
        <w:rPr>
          <w:b/>
          <w:bCs/>
        </w:rPr>
        <w:t>4</w:t>
      </w:r>
      <w:r>
        <w:rPr>
          <w:b/>
          <w:bCs/>
        </w:rPr>
        <w:t>)</w:t>
      </w:r>
    </w:p>
    <w:p w14:paraId="0B45B32D" w14:textId="77777777" w:rsidR="00045CA3" w:rsidRDefault="00045CA3">
      <w:pPr>
        <w:jc w:val="both"/>
      </w:pPr>
    </w:p>
    <w:p w14:paraId="0BF78AF6" w14:textId="77777777" w:rsidR="00045CA3" w:rsidRDefault="008E6232">
      <w:pPr>
        <w:jc w:val="both"/>
      </w:pPr>
      <w:r w:rsidRPr="001F7CB4">
        <w:t>Leipzig, 1</w:t>
      </w:r>
      <w:r w:rsidR="00EB6766">
        <w:t>8</w:t>
      </w:r>
      <w:r w:rsidRPr="001F7CB4">
        <w:t xml:space="preserve">. </w:t>
      </w:r>
      <w:r w:rsidR="00EB6766">
        <w:t>April</w:t>
      </w:r>
      <w:r w:rsidRPr="001F7CB4">
        <w:t xml:space="preserve"> 2023</w:t>
      </w:r>
      <w:r w:rsidRPr="001F7CB4">
        <w:tab/>
      </w:r>
    </w:p>
    <w:p w14:paraId="329AA907" w14:textId="77777777" w:rsidR="00597F10" w:rsidRDefault="00597F10">
      <w:pPr>
        <w:jc w:val="both"/>
        <w:rPr>
          <w:b/>
          <w:sz w:val="28"/>
          <w:szCs w:val="28"/>
        </w:rPr>
      </w:pPr>
    </w:p>
    <w:p w14:paraId="72534B14" w14:textId="77777777" w:rsidR="00887B63" w:rsidRPr="00887B63" w:rsidRDefault="00EB6766">
      <w:pPr>
        <w:jc w:val="both"/>
        <w:rPr>
          <w:b/>
          <w:sz w:val="28"/>
          <w:szCs w:val="28"/>
        </w:rPr>
      </w:pPr>
      <w:r>
        <w:rPr>
          <w:b/>
          <w:sz w:val="28"/>
          <w:szCs w:val="28"/>
        </w:rPr>
        <w:t>Aus expo PetroTrans wird F</w:t>
      </w:r>
      <w:r w:rsidR="000E2B92">
        <w:rPr>
          <w:b/>
          <w:sz w:val="28"/>
          <w:szCs w:val="28"/>
        </w:rPr>
        <w:t>uel</w:t>
      </w:r>
      <w:r>
        <w:rPr>
          <w:b/>
          <w:sz w:val="28"/>
          <w:szCs w:val="28"/>
        </w:rPr>
        <w:t xml:space="preserve"> &amp; G</w:t>
      </w:r>
      <w:r w:rsidR="000E2B92">
        <w:rPr>
          <w:b/>
          <w:sz w:val="28"/>
          <w:szCs w:val="28"/>
        </w:rPr>
        <w:t>as</w:t>
      </w:r>
      <w:r>
        <w:rPr>
          <w:b/>
          <w:sz w:val="28"/>
          <w:szCs w:val="28"/>
        </w:rPr>
        <w:t xml:space="preserve"> L</w:t>
      </w:r>
      <w:r w:rsidR="000E2B92">
        <w:rPr>
          <w:b/>
          <w:sz w:val="28"/>
          <w:szCs w:val="28"/>
        </w:rPr>
        <w:t xml:space="preserve">ogistics: </w:t>
      </w:r>
      <w:r w:rsidR="0050615D">
        <w:rPr>
          <w:b/>
          <w:sz w:val="28"/>
          <w:szCs w:val="28"/>
        </w:rPr>
        <w:t>I</w:t>
      </w:r>
      <w:r w:rsidR="000E2B92">
        <w:rPr>
          <w:b/>
          <w:sz w:val="28"/>
          <w:szCs w:val="28"/>
        </w:rPr>
        <w:t xml:space="preserve">nternationale </w:t>
      </w:r>
      <w:r>
        <w:rPr>
          <w:b/>
          <w:sz w:val="28"/>
          <w:szCs w:val="28"/>
        </w:rPr>
        <w:t xml:space="preserve">Fachmesse startet ab Oktober 2024 in Leipzig </w:t>
      </w:r>
      <w:r w:rsidR="007D39A6">
        <w:rPr>
          <w:b/>
          <w:sz w:val="28"/>
          <w:szCs w:val="28"/>
        </w:rPr>
        <w:t xml:space="preserve">neu </w:t>
      </w:r>
      <w:r>
        <w:rPr>
          <w:b/>
          <w:sz w:val="28"/>
          <w:szCs w:val="28"/>
        </w:rPr>
        <w:t>durch</w:t>
      </w:r>
    </w:p>
    <w:p w14:paraId="007440CC" w14:textId="77777777" w:rsidR="00887B63" w:rsidRPr="00887B63" w:rsidRDefault="00887B63">
      <w:pPr>
        <w:jc w:val="both"/>
      </w:pPr>
    </w:p>
    <w:p w14:paraId="06E66F69" w14:textId="3385DF98" w:rsidR="00CC283C" w:rsidRPr="0014149E" w:rsidRDefault="0023670A" w:rsidP="00EB6766">
      <w:pPr>
        <w:spacing w:line="280" w:lineRule="atLeast"/>
        <w:jc w:val="both"/>
        <w:rPr>
          <w:b/>
          <w:bCs/>
        </w:rPr>
      </w:pPr>
      <w:r>
        <w:rPr>
          <w:b/>
          <w:bCs/>
        </w:rPr>
        <w:t xml:space="preserve">Die </w:t>
      </w:r>
      <w:r w:rsidR="000E2B92">
        <w:rPr>
          <w:b/>
          <w:bCs/>
        </w:rPr>
        <w:t>expo PetroTrans</w:t>
      </w:r>
      <w:r>
        <w:rPr>
          <w:b/>
          <w:bCs/>
        </w:rPr>
        <w:t>, auf der sei</w:t>
      </w:r>
      <w:r w:rsidRPr="00D602C8">
        <w:rPr>
          <w:b/>
          <w:bCs/>
        </w:rPr>
        <w:t xml:space="preserve">t </w:t>
      </w:r>
      <w:r w:rsidR="00D602C8" w:rsidRPr="00D602C8">
        <w:rPr>
          <w:b/>
          <w:bCs/>
        </w:rPr>
        <w:t>20</w:t>
      </w:r>
      <w:r w:rsidR="00827990">
        <w:rPr>
          <w:b/>
          <w:bCs/>
        </w:rPr>
        <w:t>04</w:t>
      </w:r>
      <w:r w:rsidR="000E2B92">
        <w:rPr>
          <w:b/>
          <w:bCs/>
        </w:rPr>
        <w:t xml:space="preserve"> </w:t>
      </w:r>
      <w:r w:rsidR="0020639E">
        <w:rPr>
          <w:b/>
          <w:bCs/>
        </w:rPr>
        <w:t xml:space="preserve">in Kassel </w:t>
      </w:r>
      <w:r w:rsidR="000E2B92">
        <w:rPr>
          <w:b/>
          <w:bCs/>
        </w:rPr>
        <w:t xml:space="preserve">die </w:t>
      </w:r>
      <w:r w:rsidR="0020639E">
        <w:rPr>
          <w:b/>
          <w:bCs/>
        </w:rPr>
        <w:t xml:space="preserve">Trends und </w:t>
      </w:r>
      <w:r w:rsidR="000E2B92" w:rsidRPr="000E2B92">
        <w:rPr>
          <w:b/>
          <w:bCs/>
        </w:rPr>
        <w:t>Entwicklungen rund um Logistik, Transport und Umschlag in der Mineralölwirtschaft</w:t>
      </w:r>
      <w:r w:rsidR="000E2B92">
        <w:rPr>
          <w:b/>
          <w:bCs/>
        </w:rPr>
        <w:t xml:space="preserve"> </w:t>
      </w:r>
      <w:r w:rsidR="00F53A00">
        <w:rPr>
          <w:b/>
          <w:bCs/>
        </w:rPr>
        <w:t>präsentier</w:t>
      </w:r>
      <w:r>
        <w:rPr>
          <w:b/>
          <w:bCs/>
        </w:rPr>
        <w:t>t wurden</w:t>
      </w:r>
      <w:r w:rsidR="00EA1D44">
        <w:rPr>
          <w:b/>
          <w:bCs/>
        </w:rPr>
        <w:t xml:space="preserve"> und die pandemiebedingt das letzte Mal 2018 </w:t>
      </w:r>
      <w:r w:rsidR="00DC12FA">
        <w:rPr>
          <w:b/>
          <w:bCs/>
        </w:rPr>
        <w:t>durchgeführt werden konnte</w:t>
      </w:r>
      <w:r>
        <w:rPr>
          <w:b/>
          <w:bCs/>
        </w:rPr>
        <w:t xml:space="preserve">, </w:t>
      </w:r>
      <w:r w:rsidR="0028663C">
        <w:rPr>
          <w:b/>
          <w:bCs/>
        </w:rPr>
        <w:t>wird neu ausgerichtet</w:t>
      </w:r>
      <w:r w:rsidR="00736413">
        <w:rPr>
          <w:b/>
          <w:bCs/>
        </w:rPr>
        <w:t>:</w:t>
      </w:r>
      <w:r w:rsidR="00F53A00">
        <w:rPr>
          <w:b/>
          <w:bCs/>
        </w:rPr>
        <w:t xml:space="preserve"> V</w:t>
      </w:r>
      <w:r w:rsidR="0028663C">
        <w:rPr>
          <w:b/>
          <w:bCs/>
        </w:rPr>
        <w:t xml:space="preserve">om 22. bis 24. Oktober 2024 </w:t>
      </w:r>
      <w:r w:rsidR="00F53A00">
        <w:rPr>
          <w:b/>
          <w:bCs/>
        </w:rPr>
        <w:t>f</w:t>
      </w:r>
      <w:r w:rsidR="00DC12FA">
        <w:rPr>
          <w:b/>
          <w:bCs/>
        </w:rPr>
        <w:t xml:space="preserve">indet der </w:t>
      </w:r>
      <w:r w:rsidR="0014149E">
        <w:rPr>
          <w:b/>
          <w:bCs/>
        </w:rPr>
        <w:t>Neu</w:t>
      </w:r>
      <w:r w:rsidR="00DC12FA">
        <w:rPr>
          <w:b/>
          <w:bCs/>
        </w:rPr>
        <w:t xml:space="preserve">start </w:t>
      </w:r>
      <w:r w:rsidR="0028663C">
        <w:rPr>
          <w:b/>
          <w:bCs/>
        </w:rPr>
        <w:t>unter dem Messetitel Fuel &amp; Gas Logistics</w:t>
      </w:r>
      <w:r w:rsidR="007264D3">
        <w:rPr>
          <w:b/>
          <w:bCs/>
        </w:rPr>
        <w:t xml:space="preserve"> </w:t>
      </w:r>
      <w:r w:rsidR="00F93236">
        <w:rPr>
          <w:b/>
          <w:bCs/>
        </w:rPr>
        <w:t xml:space="preserve">– </w:t>
      </w:r>
      <w:r w:rsidR="007264D3">
        <w:rPr>
          <w:b/>
          <w:bCs/>
        </w:rPr>
        <w:t>I</w:t>
      </w:r>
      <w:r w:rsidR="00F53314" w:rsidRPr="00F53314">
        <w:rPr>
          <w:b/>
          <w:bCs/>
        </w:rPr>
        <w:t>nternationale Fachmesse für die Logistik von Energieträgern, Schmierstoffen und Technischen Gasen</w:t>
      </w:r>
      <w:r w:rsidR="00F53314">
        <w:rPr>
          <w:b/>
          <w:bCs/>
        </w:rPr>
        <w:t xml:space="preserve">, </w:t>
      </w:r>
      <w:r w:rsidR="00736413">
        <w:rPr>
          <w:b/>
          <w:bCs/>
        </w:rPr>
        <w:t xml:space="preserve">in </w:t>
      </w:r>
      <w:r w:rsidR="00736413" w:rsidRPr="0014149E">
        <w:rPr>
          <w:b/>
          <w:bCs/>
        </w:rPr>
        <w:t xml:space="preserve">Leipzig </w:t>
      </w:r>
      <w:r w:rsidR="00DC12FA" w:rsidRPr="0014149E">
        <w:rPr>
          <w:b/>
          <w:bCs/>
        </w:rPr>
        <w:t>statt.</w:t>
      </w:r>
      <w:r w:rsidR="0014149E" w:rsidRPr="0014149E">
        <w:rPr>
          <w:b/>
          <w:bCs/>
        </w:rPr>
        <w:t xml:space="preserve"> </w:t>
      </w:r>
      <w:r w:rsidR="007264D3">
        <w:rPr>
          <w:b/>
          <w:bCs/>
        </w:rPr>
        <w:t xml:space="preserve">Mit einem erweiterten Angebotsprofil und zusätzlichen Besucherzielgruppen erfolgt eine inhaltliche Weiterentwicklung, die sich an den laufenden Veränderungen im Markt im Zuge der Energiewende orientiert. </w:t>
      </w:r>
      <w:r w:rsidR="00736413" w:rsidRPr="0014149E">
        <w:rPr>
          <w:b/>
          <w:bCs/>
        </w:rPr>
        <w:t xml:space="preserve"> </w:t>
      </w:r>
      <w:r w:rsidR="00900B0D">
        <w:rPr>
          <w:b/>
          <w:bCs/>
        </w:rPr>
        <w:t xml:space="preserve">Die </w:t>
      </w:r>
      <w:r w:rsidR="00925D64">
        <w:rPr>
          <w:b/>
          <w:bCs/>
        </w:rPr>
        <w:t>Leipziger Messe ist der Veranstalter de</w:t>
      </w:r>
      <w:r w:rsidR="00D90BED">
        <w:rPr>
          <w:b/>
          <w:bCs/>
        </w:rPr>
        <w:t>s</w:t>
      </w:r>
      <w:r w:rsidR="00203EF4">
        <w:rPr>
          <w:b/>
          <w:bCs/>
        </w:rPr>
        <w:t xml:space="preserve"> </w:t>
      </w:r>
      <w:r w:rsidR="00D90BED">
        <w:rPr>
          <w:b/>
          <w:bCs/>
        </w:rPr>
        <w:t>Branchentreffs</w:t>
      </w:r>
      <w:r w:rsidR="00925D64">
        <w:rPr>
          <w:b/>
          <w:bCs/>
        </w:rPr>
        <w:t>, d</w:t>
      </w:r>
      <w:r w:rsidR="00D90BED">
        <w:rPr>
          <w:b/>
          <w:bCs/>
        </w:rPr>
        <w:t>er</w:t>
      </w:r>
      <w:r w:rsidR="00925D64">
        <w:rPr>
          <w:b/>
          <w:bCs/>
        </w:rPr>
        <w:t xml:space="preserve"> ab 2024 </w:t>
      </w:r>
      <w:r w:rsidR="005635D6" w:rsidRPr="0014149E">
        <w:rPr>
          <w:b/>
          <w:bCs/>
        </w:rPr>
        <w:t>im Zwei-Jahres-Rhythmus parallel zur GGS – Fachmesse Gefahrgut // Gefahrstoff durchgeführt</w:t>
      </w:r>
      <w:r w:rsidR="00925D64">
        <w:rPr>
          <w:b/>
          <w:bCs/>
        </w:rPr>
        <w:t xml:space="preserve"> wird. </w:t>
      </w:r>
      <w:r w:rsidR="00482386" w:rsidRPr="0014149E">
        <w:rPr>
          <w:b/>
          <w:bCs/>
        </w:rPr>
        <w:t xml:space="preserve"> </w:t>
      </w:r>
      <w:r w:rsidR="0028663C" w:rsidRPr="0014149E">
        <w:rPr>
          <w:b/>
          <w:bCs/>
        </w:rPr>
        <w:t xml:space="preserve"> </w:t>
      </w:r>
    </w:p>
    <w:p w14:paraId="514CC372" w14:textId="77777777" w:rsidR="005538A5" w:rsidRDefault="005538A5">
      <w:pPr>
        <w:jc w:val="both"/>
        <w:rPr>
          <w:b/>
          <w:bCs/>
        </w:rPr>
      </w:pPr>
    </w:p>
    <w:p w14:paraId="08F2C984" w14:textId="66B7B311" w:rsidR="00FD4156" w:rsidRDefault="00EB6766" w:rsidP="00407C6B">
      <w:pPr>
        <w:jc w:val="both"/>
        <w:rPr>
          <w:bCs/>
        </w:rPr>
      </w:pPr>
      <w:r w:rsidRPr="00BD66B0">
        <w:rPr>
          <w:bCs/>
        </w:rPr>
        <w:t>„</w:t>
      </w:r>
      <w:r w:rsidR="00890F92" w:rsidRPr="00BD66B0">
        <w:rPr>
          <w:bCs/>
        </w:rPr>
        <w:t xml:space="preserve">Wir freuen uns sehr, dass die erfolgreiche internationale Fachmesse expo PetroTrans ab </w:t>
      </w:r>
      <w:r w:rsidR="00FD4156" w:rsidRPr="00BD66B0">
        <w:rPr>
          <w:bCs/>
        </w:rPr>
        <w:t xml:space="preserve">dem </w:t>
      </w:r>
      <w:r w:rsidR="007B005A" w:rsidRPr="00BD66B0">
        <w:rPr>
          <w:bCs/>
        </w:rPr>
        <w:t>nächst</w:t>
      </w:r>
      <w:r w:rsidR="00FD4156" w:rsidRPr="00BD66B0">
        <w:rPr>
          <w:bCs/>
        </w:rPr>
        <w:t>en Jahr</w:t>
      </w:r>
      <w:r w:rsidR="00890F92" w:rsidRPr="00BD66B0">
        <w:rPr>
          <w:bCs/>
        </w:rPr>
        <w:t xml:space="preserve"> unter dem neuen Me</w:t>
      </w:r>
      <w:r w:rsidR="00FD4156" w:rsidRPr="00BD66B0">
        <w:rPr>
          <w:bCs/>
        </w:rPr>
        <w:t>ssetitel</w:t>
      </w:r>
      <w:r w:rsidR="00890F92" w:rsidRPr="00BD66B0">
        <w:rPr>
          <w:bCs/>
        </w:rPr>
        <w:t xml:space="preserve"> Fuel &amp; Gas Logistics </w:t>
      </w:r>
      <w:r w:rsidR="00FD4156" w:rsidRPr="00BD66B0">
        <w:rPr>
          <w:bCs/>
        </w:rPr>
        <w:t xml:space="preserve">und mit einem </w:t>
      </w:r>
      <w:r w:rsidR="007B005A" w:rsidRPr="00BD66B0">
        <w:rPr>
          <w:bCs/>
        </w:rPr>
        <w:t>feinjustiert</w:t>
      </w:r>
      <w:r w:rsidR="00FD4156" w:rsidRPr="00BD66B0">
        <w:rPr>
          <w:bCs/>
        </w:rPr>
        <w:t xml:space="preserve">en Konzept </w:t>
      </w:r>
      <w:r w:rsidR="007B005A" w:rsidRPr="00BD66B0">
        <w:rPr>
          <w:bCs/>
        </w:rPr>
        <w:t xml:space="preserve">an unserem modernen Messeplatz in Leipzig </w:t>
      </w:r>
      <w:r w:rsidR="00FD4156" w:rsidRPr="00BD66B0">
        <w:rPr>
          <w:bCs/>
        </w:rPr>
        <w:t xml:space="preserve">durchstartet. </w:t>
      </w:r>
      <w:r w:rsidR="00BD66B0">
        <w:rPr>
          <w:bCs/>
        </w:rPr>
        <w:t>Die Region</w:t>
      </w:r>
      <w:r w:rsidR="00FD4156" w:rsidRPr="00BD66B0">
        <w:rPr>
          <w:bCs/>
        </w:rPr>
        <w:t xml:space="preserve"> als </w:t>
      </w:r>
      <w:r w:rsidR="007B005A" w:rsidRPr="00BD66B0">
        <w:rPr>
          <w:bCs/>
        </w:rPr>
        <w:t xml:space="preserve">wichtige </w:t>
      </w:r>
      <w:r w:rsidR="00FD4156" w:rsidRPr="00BD66B0">
        <w:rPr>
          <w:bCs/>
        </w:rPr>
        <w:t>Logistikdrehscheibe</w:t>
      </w:r>
      <w:r w:rsidR="002D0BCD" w:rsidRPr="00BD66B0">
        <w:rPr>
          <w:bCs/>
        </w:rPr>
        <w:t xml:space="preserve">, </w:t>
      </w:r>
      <w:r w:rsidR="00FD4156" w:rsidRPr="00BD66B0">
        <w:rPr>
          <w:bCs/>
        </w:rPr>
        <w:t xml:space="preserve">mit </w:t>
      </w:r>
      <w:r w:rsidR="00BD66B0">
        <w:rPr>
          <w:bCs/>
        </w:rPr>
        <w:t>ihr</w:t>
      </w:r>
      <w:r w:rsidR="002D0BCD" w:rsidRPr="00BD66B0">
        <w:rPr>
          <w:bCs/>
        </w:rPr>
        <w:t>en viele</w:t>
      </w:r>
      <w:r w:rsidR="007B005A" w:rsidRPr="00BD66B0">
        <w:rPr>
          <w:bCs/>
        </w:rPr>
        <w:t xml:space="preserve">n </w:t>
      </w:r>
      <w:r w:rsidR="00FD4156" w:rsidRPr="00BD66B0">
        <w:rPr>
          <w:bCs/>
        </w:rPr>
        <w:t xml:space="preserve">Standorten der chemischen Industrie </w:t>
      </w:r>
      <w:r w:rsidR="002D0BCD" w:rsidRPr="00BD66B0">
        <w:rPr>
          <w:bCs/>
        </w:rPr>
        <w:t>und der Ansiedlung des Wasserstoff</w:t>
      </w:r>
      <w:r w:rsidR="006A32B9" w:rsidRPr="00BD66B0">
        <w:rPr>
          <w:bCs/>
        </w:rPr>
        <w:t>netzwerk</w:t>
      </w:r>
      <w:r w:rsidR="002D0BCD" w:rsidRPr="00BD66B0">
        <w:rPr>
          <w:bCs/>
        </w:rPr>
        <w:t xml:space="preserve">s HYPOS </w:t>
      </w:r>
      <w:r w:rsidR="00A63543" w:rsidRPr="00BD66B0">
        <w:rPr>
          <w:bCs/>
        </w:rPr>
        <w:t xml:space="preserve">bietet </w:t>
      </w:r>
      <w:r w:rsidR="0061335C" w:rsidRPr="00BD66B0">
        <w:rPr>
          <w:bCs/>
        </w:rPr>
        <w:t xml:space="preserve">das optimale </w:t>
      </w:r>
      <w:r w:rsidR="00FD4156" w:rsidRPr="00BD66B0">
        <w:rPr>
          <w:bCs/>
        </w:rPr>
        <w:t>Umfeld</w:t>
      </w:r>
      <w:r w:rsidR="007B005A" w:rsidRPr="00BD66B0">
        <w:rPr>
          <w:bCs/>
        </w:rPr>
        <w:t xml:space="preserve">, </w:t>
      </w:r>
      <w:r w:rsidR="00407C6B" w:rsidRPr="00BD66B0">
        <w:rPr>
          <w:bCs/>
        </w:rPr>
        <w:t>damit sich die Fuel &amp; Gas Logistics</w:t>
      </w:r>
      <w:r w:rsidR="002D0BCD" w:rsidRPr="00BD66B0">
        <w:rPr>
          <w:bCs/>
        </w:rPr>
        <w:t xml:space="preserve"> </w:t>
      </w:r>
      <w:r w:rsidR="00407C6B" w:rsidRPr="00BD66B0">
        <w:rPr>
          <w:bCs/>
        </w:rPr>
        <w:t>zur führenden internationalen Fachmesse für die Logistik von Energieträgern, Schmierstoffen und Technischen Gasen in Europa entwicke</w:t>
      </w:r>
      <w:r w:rsidR="00F55AE8" w:rsidRPr="00BD66B0">
        <w:rPr>
          <w:bCs/>
        </w:rPr>
        <w:t>lt</w:t>
      </w:r>
      <w:r w:rsidR="00407C6B" w:rsidRPr="00BD66B0">
        <w:rPr>
          <w:bCs/>
        </w:rPr>
        <w:t xml:space="preserve">“, </w:t>
      </w:r>
      <w:r w:rsidR="00F55AE8" w:rsidRPr="00BD66B0">
        <w:rPr>
          <w:bCs/>
        </w:rPr>
        <w:t>so</w:t>
      </w:r>
      <w:r w:rsidR="00407C6B">
        <w:rPr>
          <w:bCs/>
        </w:rPr>
        <w:t xml:space="preserve"> </w:t>
      </w:r>
      <w:r w:rsidR="00FD4156" w:rsidRPr="006C594A">
        <w:rPr>
          <w:bCs/>
        </w:rPr>
        <w:t>Markus Geisenberger, Geschäftsführer der Leipziger Messe</w:t>
      </w:r>
      <w:r w:rsidR="00FD4156">
        <w:rPr>
          <w:bCs/>
        </w:rPr>
        <w:t>.</w:t>
      </w:r>
      <w:r w:rsidR="00407C6B">
        <w:rPr>
          <w:bCs/>
        </w:rPr>
        <w:t xml:space="preserve"> </w:t>
      </w:r>
      <w:r w:rsidR="00977164">
        <w:rPr>
          <w:bCs/>
        </w:rPr>
        <w:t xml:space="preserve">Interessierte </w:t>
      </w:r>
      <w:r w:rsidR="00A23612">
        <w:rPr>
          <w:bCs/>
        </w:rPr>
        <w:t xml:space="preserve">Unternehmen </w:t>
      </w:r>
      <w:r w:rsidR="00A23612" w:rsidRPr="009101EA">
        <w:rPr>
          <w:bCs/>
        </w:rPr>
        <w:t>können sich ab</w:t>
      </w:r>
      <w:r w:rsidR="000C5FEB" w:rsidRPr="009101EA">
        <w:rPr>
          <w:bCs/>
        </w:rPr>
        <w:t xml:space="preserve"> Juni dieses Jahres</w:t>
      </w:r>
      <w:r w:rsidR="00407C6B">
        <w:rPr>
          <w:bCs/>
        </w:rPr>
        <w:t xml:space="preserve"> </w:t>
      </w:r>
      <w:r w:rsidR="00AF230E">
        <w:rPr>
          <w:bCs/>
        </w:rPr>
        <w:t xml:space="preserve">als Aussteller </w:t>
      </w:r>
      <w:r w:rsidR="001A33BF">
        <w:rPr>
          <w:bCs/>
        </w:rPr>
        <w:t xml:space="preserve">für die </w:t>
      </w:r>
      <w:r w:rsidR="00407C6B">
        <w:rPr>
          <w:bCs/>
        </w:rPr>
        <w:t>Messep</w:t>
      </w:r>
      <w:r w:rsidR="001A33BF">
        <w:rPr>
          <w:bCs/>
        </w:rPr>
        <w:t>remier</w:t>
      </w:r>
      <w:r w:rsidR="00407C6B">
        <w:rPr>
          <w:bCs/>
        </w:rPr>
        <w:t>e</w:t>
      </w:r>
      <w:r w:rsidR="001A33BF">
        <w:rPr>
          <w:bCs/>
        </w:rPr>
        <w:t xml:space="preserve"> </w:t>
      </w:r>
      <w:r w:rsidR="00A23612">
        <w:rPr>
          <w:bCs/>
        </w:rPr>
        <w:t xml:space="preserve">vom 22. bis 24. Oktober 2024 auf der </w:t>
      </w:r>
      <w:r w:rsidR="000C5FEB">
        <w:rPr>
          <w:bCs/>
        </w:rPr>
        <w:t>W</w:t>
      </w:r>
      <w:r w:rsidR="00A23612">
        <w:rPr>
          <w:bCs/>
        </w:rPr>
        <w:t xml:space="preserve">ebsite </w:t>
      </w:r>
      <w:r w:rsidR="000C5FEB">
        <w:rPr>
          <w:bCs/>
        </w:rPr>
        <w:t xml:space="preserve">der Fuel &amp; Gas Logistics </w:t>
      </w:r>
      <w:r w:rsidR="00A23612">
        <w:rPr>
          <w:bCs/>
        </w:rPr>
        <w:t>anmelden.</w:t>
      </w:r>
    </w:p>
    <w:p w14:paraId="652987B2" w14:textId="77777777" w:rsidR="0043316B" w:rsidRDefault="0043316B" w:rsidP="0043316B">
      <w:pPr>
        <w:jc w:val="both"/>
        <w:rPr>
          <w:b/>
        </w:rPr>
      </w:pPr>
    </w:p>
    <w:p w14:paraId="0547A118" w14:textId="77777777" w:rsidR="00855CEB" w:rsidRDefault="00C74D68" w:rsidP="00442317">
      <w:pPr>
        <w:jc w:val="both"/>
        <w:rPr>
          <w:rFonts w:eastAsia="Times New Roman" w:cs="Arial"/>
          <w:b/>
          <w:szCs w:val="20"/>
          <w:lang w:eastAsia="de-DE"/>
        </w:rPr>
      </w:pPr>
      <w:r>
        <w:rPr>
          <w:rFonts w:eastAsia="Times New Roman" w:cs="Arial"/>
          <w:b/>
          <w:szCs w:val="20"/>
          <w:lang w:eastAsia="de-DE"/>
        </w:rPr>
        <w:t>Erweiterte</w:t>
      </w:r>
      <w:r w:rsidR="00733BB6">
        <w:rPr>
          <w:rFonts w:eastAsia="Times New Roman" w:cs="Arial"/>
          <w:b/>
          <w:szCs w:val="20"/>
          <w:lang w:eastAsia="de-DE"/>
        </w:rPr>
        <w:t>s</w:t>
      </w:r>
      <w:r>
        <w:rPr>
          <w:rFonts w:eastAsia="Times New Roman" w:cs="Arial"/>
          <w:b/>
          <w:szCs w:val="20"/>
          <w:lang w:eastAsia="de-DE"/>
        </w:rPr>
        <w:t xml:space="preserve"> Angebot</w:t>
      </w:r>
      <w:r w:rsidR="00733BB6">
        <w:rPr>
          <w:rFonts w:eastAsia="Times New Roman" w:cs="Arial"/>
          <w:b/>
          <w:szCs w:val="20"/>
          <w:lang w:eastAsia="de-DE"/>
        </w:rPr>
        <w:t xml:space="preserve">, </w:t>
      </w:r>
      <w:r>
        <w:rPr>
          <w:rFonts w:eastAsia="Times New Roman" w:cs="Arial"/>
          <w:b/>
          <w:szCs w:val="20"/>
          <w:lang w:eastAsia="de-DE"/>
        </w:rPr>
        <w:t xml:space="preserve">zusätzliche </w:t>
      </w:r>
      <w:r w:rsidR="00733BB6">
        <w:rPr>
          <w:rFonts w:eastAsia="Times New Roman" w:cs="Arial"/>
          <w:b/>
          <w:szCs w:val="20"/>
          <w:lang w:eastAsia="de-DE"/>
        </w:rPr>
        <w:t>Z</w:t>
      </w:r>
      <w:r>
        <w:rPr>
          <w:rFonts w:eastAsia="Times New Roman" w:cs="Arial"/>
          <w:b/>
          <w:szCs w:val="20"/>
          <w:lang w:eastAsia="de-DE"/>
        </w:rPr>
        <w:t>ielgruppen</w:t>
      </w:r>
      <w:r w:rsidR="00733BB6">
        <w:rPr>
          <w:rFonts w:eastAsia="Times New Roman" w:cs="Arial"/>
          <w:b/>
          <w:szCs w:val="20"/>
          <w:lang w:eastAsia="de-DE"/>
        </w:rPr>
        <w:t>, vielseitiges Fachprogramm</w:t>
      </w:r>
      <w:r>
        <w:rPr>
          <w:rFonts w:eastAsia="Times New Roman" w:cs="Arial"/>
          <w:b/>
          <w:szCs w:val="20"/>
          <w:lang w:eastAsia="de-DE"/>
        </w:rPr>
        <w:t xml:space="preserve"> </w:t>
      </w:r>
    </w:p>
    <w:p w14:paraId="27FBB8A3" w14:textId="77777777" w:rsidR="00855CEB" w:rsidRDefault="00855CEB" w:rsidP="00442317">
      <w:pPr>
        <w:jc w:val="both"/>
        <w:rPr>
          <w:rFonts w:eastAsia="Times New Roman" w:cs="Arial"/>
          <w:b/>
          <w:szCs w:val="20"/>
          <w:lang w:eastAsia="de-DE"/>
        </w:rPr>
      </w:pPr>
    </w:p>
    <w:p w14:paraId="7EE7116A" w14:textId="332BD665" w:rsidR="00033672" w:rsidRDefault="00033672" w:rsidP="00051841">
      <w:pPr>
        <w:jc w:val="both"/>
        <w:rPr>
          <w:rFonts w:eastAsia="Times New Roman" w:cs="Arial"/>
          <w:szCs w:val="20"/>
          <w:lang w:eastAsia="de-DE"/>
        </w:rPr>
      </w:pPr>
      <w:r>
        <w:rPr>
          <w:rFonts w:eastAsia="Times New Roman" w:cs="Arial"/>
          <w:szCs w:val="20"/>
          <w:lang w:eastAsia="de-DE"/>
        </w:rPr>
        <w:t xml:space="preserve">Die Fuel &amp; Gas Logistics bildet </w:t>
      </w:r>
      <w:r w:rsidRPr="00033672">
        <w:rPr>
          <w:rFonts w:eastAsia="Times New Roman" w:cs="Arial"/>
          <w:szCs w:val="20"/>
          <w:lang w:eastAsia="de-DE"/>
        </w:rPr>
        <w:t xml:space="preserve">die </w:t>
      </w:r>
      <w:r w:rsidR="0061786E">
        <w:rPr>
          <w:rFonts w:eastAsia="Times New Roman" w:cs="Arial"/>
          <w:szCs w:val="20"/>
          <w:lang w:eastAsia="de-DE"/>
        </w:rPr>
        <w:t>gesam</w:t>
      </w:r>
      <w:r w:rsidRPr="00033672">
        <w:rPr>
          <w:rFonts w:eastAsia="Times New Roman" w:cs="Arial"/>
          <w:szCs w:val="20"/>
          <w:lang w:eastAsia="de-DE"/>
        </w:rPr>
        <w:t>te Logistikkette</w:t>
      </w:r>
      <w:r>
        <w:rPr>
          <w:rFonts w:eastAsia="Times New Roman" w:cs="Arial"/>
          <w:szCs w:val="20"/>
          <w:lang w:eastAsia="de-DE"/>
        </w:rPr>
        <w:t xml:space="preserve"> rund um </w:t>
      </w:r>
      <w:r w:rsidR="00165FA4">
        <w:rPr>
          <w:rFonts w:eastAsia="Times New Roman" w:cs="Arial"/>
          <w:szCs w:val="20"/>
          <w:lang w:eastAsia="de-DE"/>
        </w:rPr>
        <w:t xml:space="preserve">den </w:t>
      </w:r>
      <w:r>
        <w:rPr>
          <w:rFonts w:eastAsia="Times New Roman" w:cs="Arial"/>
          <w:szCs w:val="20"/>
          <w:lang w:eastAsia="de-DE"/>
        </w:rPr>
        <w:t xml:space="preserve">Transport, </w:t>
      </w:r>
      <w:r w:rsidR="00165FA4">
        <w:rPr>
          <w:rFonts w:eastAsia="Times New Roman" w:cs="Arial"/>
          <w:szCs w:val="20"/>
          <w:lang w:eastAsia="de-DE"/>
        </w:rPr>
        <w:t>d</w:t>
      </w:r>
      <w:r w:rsidR="00D41C63">
        <w:rPr>
          <w:rFonts w:eastAsia="Times New Roman" w:cs="Arial"/>
          <w:szCs w:val="20"/>
          <w:lang w:eastAsia="de-DE"/>
        </w:rPr>
        <w:t>en Umschlag, d</w:t>
      </w:r>
      <w:r w:rsidR="00165FA4">
        <w:rPr>
          <w:rFonts w:eastAsia="Times New Roman" w:cs="Arial"/>
          <w:szCs w:val="20"/>
          <w:lang w:eastAsia="de-DE"/>
        </w:rPr>
        <w:t xml:space="preserve">ie </w:t>
      </w:r>
      <w:r>
        <w:rPr>
          <w:rFonts w:eastAsia="Times New Roman" w:cs="Arial"/>
          <w:szCs w:val="20"/>
          <w:lang w:eastAsia="de-DE"/>
        </w:rPr>
        <w:t xml:space="preserve">Lagerung und den Handel </w:t>
      </w:r>
      <w:r w:rsidRPr="00033672">
        <w:rPr>
          <w:rFonts w:eastAsia="Times New Roman" w:cs="Arial"/>
          <w:szCs w:val="20"/>
          <w:lang w:eastAsia="de-DE"/>
        </w:rPr>
        <w:t>von</w:t>
      </w:r>
      <w:r w:rsidR="00E076F2" w:rsidRPr="00E076F2">
        <w:rPr>
          <w:rFonts w:eastAsia="Times New Roman" w:cs="Arial"/>
          <w:szCs w:val="20"/>
          <w:lang w:eastAsia="de-DE"/>
        </w:rPr>
        <w:t xml:space="preserve"> </w:t>
      </w:r>
      <w:r w:rsidR="00E076F2">
        <w:rPr>
          <w:rFonts w:eastAsia="Times New Roman" w:cs="Arial"/>
          <w:szCs w:val="20"/>
          <w:lang w:eastAsia="de-DE"/>
        </w:rPr>
        <w:t xml:space="preserve">fossilen, erneuerbaren </w:t>
      </w:r>
      <w:r w:rsidR="001068A7">
        <w:rPr>
          <w:rFonts w:eastAsia="Times New Roman" w:cs="Arial"/>
          <w:szCs w:val="20"/>
          <w:lang w:eastAsia="de-DE"/>
        </w:rPr>
        <w:t>und</w:t>
      </w:r>
      <w:r w:rsidR="00E076F2">
        <w:rPr>
          <w:rFonts w:eastAsia="Times New Roman" w:cs="Arial"/>
          <w:szCs w:val="20"/>
          <w:lang w:eastAsia="de-DE"/>
        </w:rPr>
        <w:t xml:space="preserve"> synthetischen</w:t>
      </w:r>
      <w:r w:rsidR="001068A7">
        <w:rPr>
          <w:rFonts w:eastAsia="Times New Roman" w:cs="Arial"/>
          <w:szCs w:val="20"/>
          <w:lang w:eastAsia="de-DE"/>
        </w:rPr>
        <w:t xml:space="preserve"> Energieträgern</w:t>
      </w:r>
      <w:r w:rsidR="00D41C63">
        <w:rPr>
          <w:rFonts w:eastAsia="Times New Roman" w:cs="Arial"/>
          <w:szCs w:val="20"/>
          <w:lang w:eastAsia="de-DE"/>
        </w:rPr>
        <w:t xml:space="preserve"> sowie von</w:t>
      </w:r>
      <w:r w:rsidR="00F21F22">
        <w:rPr>
          <w:rFonts w:eastAsia="Times New Roman" w:cs="Arial"/>
          <w:szCs w:val="20"/>
          <w:lang w:eastAsia="de-DE"/>
        </w:rPr>
        <w:t xml:space="preserve"> Schmierstoffen und Technischen Gasen</w:t>
      </w:r>
      <w:r w:rsidR="000C5FEB">
        <w:rPr>
          <w:rFonts w:eastAsia="Times New Roman" w:cs="Arial"/>
          <w:szCs w:val="20"/>
          <w:lang w:eastAsia="de-DE"/>
        </w:rPr>
        <w:t xml:space="preserve"> </w:t>
      </w:r>
      <w:r w:rsidR="00582457">
        <w:rPr>
          <w:rFonts w:eastAsia="Times New Roman" w:cs="Arial"/>
          <w:szCs w:val="20"/>
          <w:lang w:eastAsia="de-DE"/>
        </w:rPr>
        <w:t>ab</w:t>
      </w:r>
      <w:r w:rsidR="001068A7">
        <w:rPr>
          <w:rFonts w:eastAsia="Times New Roman" w:cs="Arial"/>
          <w:szCs w:val="20"/>
          <w:lang w:eastAsia="de-DE"/>
        </w:rPr>
        <w:t>.</w:t>
      </w:r>
      <w:r w:rsidR="00165FA4">
        <w:rPr>
          <w:rFonts w:eastAsia="Times New Roman" w:cs="Arial"/>
          <w:szCs w:val="20"/>
          <w:lang w:eastAsia="de-DE"/>
        </w:rPr>
        <w:t xml:space="preserve"> </w:t>
      </w:r>
      <w:r w:rsidR="00D41C63">
        <w:rPr>
          <w:rFonts w:eastAsia="Times New Roman" w:cs="Arial"/>
          <w:szCs w:val="20"/>
          <w:lang w:eastAsia="de-DE"/>
        </w:rPr>
        <w:t>Gegenstand ist</w:t>
      </w:r>
      <w:r w:rsidR="0061786E">
        <w:rPr>
          <w:rFonts w:eastAsia="Times New Roman" w:cs="Arial"/>
          <w:szCs w:val="20"/>
          <w:lang w:eastAsia="de-DE"/>
        </w:rPr>
        <w:t xml:space="preserve"> dabei d</w:t>
      </w:r>
      <w:r w:rsidR="001068A7">
        <w:rPr>
          <w:rFonts w:eastAsia="Times New Roman" w:cs="Arial"/>
          <w:szCs w:val="20"/>
          <w:lang w:eastAsia="de-DE"/>
        </w:rPr>
        <w:t xml:space="preserve">ie verkehrsträgerübergreifende Logistik von flüssigen, festen </w:t>
      </w:r>
      <w:r w:rsidR="00165FA4">
        <w:rPr>
          <w:rFonts w:eastAsia="Times New Roman" w:cs="Arial"/>
          <w:szCs w:val="20"/>
          <w:lang w:eastAsia="de-DE"/>
        </w:rPr>
        <w:t>und</w:t>
      </w:r>
      <w:r w:rsidR="001068A7">
        <w:rPr>
          <w:rFonts w:eastAsia="Times New Roman" w:cs="Arial"/>
          <w:szCs w:val="20"/>
          <w:lang w:eastAsia="de-DE"/>
        </w:rPr>
        <w:t xml:space="preserve"> gasförmigen Stoffe</w:t>
      </w:r>
      <w:r w:rsidR="00165FA4">
        <w:rPr>
          <w:rFonts w:eastAsia="Times New Roman" w:cs="Arial"/>
          <w:szCs w:val="20"/>
          <w:lang w:eastAsia="de-DE"/>
        </w:rPr>
        <w:t>n</w:t>
      </w:r>
      <w:r w:rsidR="00882239">
        <w:rPr>
          <w:rFonts w:eastAsia="Times New Roman" w:cs="Arial"/>
          <w:szCs w:val="20"/>
          <w:lang w:eastAsia="de-DE"/>
        </w:rPr>
        <w:t>.</w:t>
      </w:r>
      <w:r w:rsidR="00391DA6">
        <w:rPr>
          <w:rFonts w:eastAsia="Times New Roman" w:cs="Arial"/>
          <w:szCs w:val="20"/>
          <w:lang w:eastAsia="de-DE"/>
        </w:rPr>
        <w:t xml:space="preserve"> </w:t>
      </w:r>
      <w:r w:rsidR="00D41C63">
        <w:rPr>
          <w:rFonts w:eastAsia="Times New Roman" w:cs="Arial"/>
          <w:szCs w:val="20"/>
          <w:lang w:eastAsia="de-DE"/>
        </w:rPr>
        <w:t>Das Angebot der Aussteller umfasst unter anderem die Bereiche T</w:t>
      </w:r>
      <w:r w:rsidR="00D41C63" w:rsidRPr="00EB2F8D">
        <w:rPr>
          <w:rFonts w:eastAsia="Times New Roman" w:cs="Arial"/>
          <w:szCs w:val="20"/>
          <w:lang w:eastAsia="de-DE"/>
        </w:rPr>
        <w:t xml:space="preserve">ransportmittel </w:t>
      </w:r>
      <w:r w:rsidR="00D41C63">
        <w:rPr>
          <w:rFonts w:eastAsia="Times New Roman" w:cs="Arial"/>
          <w:szCs w:val="20"/>
          <w:lang w:eastAsia="de-DE"/>
        </w:rPr>
        <w:t xml:space="preserve">für den Straßen- und für den Schienenverkehr, </w:t>
      </w:r>
      <w:r w:rsidR="00D41C63" w:rsidRPr="00E53868">
        <w:rPr>
          <w:rFonts w:eastAsia="Times New Roman" w:cs="Arial"/>
          <w:szCs w:val="20"/>
          <w:lang w:eastAsia="de-DE"/>
        </w:rPr>
        <w:t>Transportbehälter und mobile Tankanlagen</w:t>
      </w:r>
      <w:r w:rsidR="00D41C63">
        <w:rPr>
          <w:rFonts w:eastAsia="Times New Roman" w:cs="Arial"/>
          <w:szCs w:val="20"/>
          <w:lang w:eastAsia="de-DE"/>
        </w:rPr>
        <w:t xml:space="preserve">, </w:t>
      </w:r>
      <w:r w:rsidR="00D41C63" w:rsidRPr="00EB2F8D">
        <w:rPr>
          <w:rFonts w:eastAsia="Times New Roman" w:cs="Arial"/>
          <w:szCs w:val="20"/>
          <w:lang w:eastAsia="de-DE"/>
        </w:rPr>
        <w:t>Betankungstechnik und Zubehör</w:t>
      </w:r>
      <w:r w:rsidR="00D41C63">
        <w:rPr>
          <w:rFonts w:eastAsia="Times New Roman" w:cs="Arial"/>
          <w:szCs w:val="20"/>
          <w:lang w:eastAsia="de-DE"/>
        </w:rPr>
        <w:t xml:space="preserve">, Wartung und Instandsetzung, </w:t>
      </w:r>
      <w:r w:rsidR="00D41C63" w:rsidRPr="00EB2F8D">
        <w:rPr>
          <w:rFonts w:eastAsia="Times New Roman" w:cs="Arial"/>
          <w:szCs w:val="20"/>
          <w:lang w:eastAsia="de-DE"/>
        </w:rPr>
        <w:t>Umschlag und Lagerung</w:t>
      </w:r>
      <w:r w:rsidR="00D41C63">
        <w:rPr>
          <w:rFonts w:eastAsia="Times New Roman" w:cs="Arial"/>
          <w:szCs w:val="20"/>
          <w:lang w:eastAsia="de-DE"/>
        </w:rPr>
        <w:t xml:space="preserve"> sowie </w:t>
      </w:r>
      <w:r w:rsidR="00D41C63" w:rsidRPr="0013209C">
        <w:rPr>
          <w:rFonts w:eastAsia="Times New Roman" w:cs="Arial"/>
          <w:szCs w:val="20"/>
          <w:lang w:eastAsia="de-DE"/>
        </w:rPr>
        <w:t>Transport- und Logistikleistungen für Energieträger, Schmierstoffe und Technische Gase</w:t>
      </w:r>
      <w:r w:rsidR="00D41C63">
        <w:rPr>
          <w:rFonts w:eastAsia="Times New Roman" w:cs="Arial"/>
          <w:szCs w:val="20"/>
          <w:lang w:eastAsia="de-DE"/>
        </w:rPr>
        <w:t>.</w:t>
      </w:r>
      <w:r w:rsidR="00D41C63" w:rsidRPr="0013209C">
        <w:rPr>
          <w:rFonts w:eastAsia="Times New Roman" w:cs="Arial"/>
          <w:szCs w:val="20"/>
          <w:lang w:eastAsia="de-DE"/>
        </w:rPr>
        <w:t xml:space="preserve"> </w:t>
      </w:r>
      <w:r w:rsidR="003212FA">
        <w:rPr>
          <w:rFonts w:eastAsia="Times New Roman" w:cs="Arial"/>
          <w:szCs w:val="20"/>
          <w:lang w:eastAsia="de-DE"/>
        </w:rPr>
        <w:t xml:space="preserve"> </w:t>
      </w:r>
    </w:p>
    <w:p w14:paraId="0194054D" w14:textId="77777777" w:rsidR="00882239" w:rsidRDefault="00882239" w:rsidP="00033672">
      <w:pPr>
        <w:jc w:val="both"/>
        <w:rPr>
          <w:rFonts w:eastAsia="Times New Roman" w:cs="Arial"/>
          <w:szCs w:val="20"/>
          <w:lang w:eastAsia="de-DE"/>
        </w:rPr>
      </w:pPr>
    </w:p>
    <w:p w14:paraId="513C39EC" w14:textId="1086D18E" w:rsidR="00D41C63" w:rsidRDefault="00D41C63" w:rsidP="00D41C63">
      <w:pPr>
        <w:jc w:val="both"/>
        <w:rPr>
          <w:rFonts w:eastAsia="Times New Roman" w:cs="Arial"/>
          <w:szCs w:val="20"/>
          <w:lang w:eastAsia="de-DE"/>
        </w:rPr>
      </w:pPr>
      <w:r>
        <w:rPr>
          <w:rFonts w:eastAsia="Times New Roman" w:cs="Arial"/>
          <w:szCs w:val="20"/>
          <w:lang w:eastAsia="de-DE"/>
        </w:rPr>
        <w:t xml:space="preserve">Das Messeangebot der Fuel &amp; Gas Logistics richtet sich an eine breite Besucherzielgruppe, insbesondere an den </w:t>
      </w:r>
      <w:r w:rsidRPr="00781957">
        <w:rPr>
          <w:rFonts w:eastAsia="Times New Roman" w:cs="Arial"/>
          <w:szCs w:val="20"/>
          <w:lang w:eastAsia="de-DE"/>
        </w:rPr>
        <w:t>Mineral</w:t>
      </w:r>
      <w:r>
        <w:rPr>
          <w:rFonts w:eastAsia="Times New Roman" w:cs="Arial"/>
          <w:szCs w:val="20"/>
          <w:lang w:eastAsia="de-DE"/>
        </w:rPr>
        <w:t>ö</w:t>
      </w:r>
      <w:r w:rsidRPr="00781957">
        <w:rPr>
          <w:rFonts w:eastAsia="Times New Roman" w:cs="Arial"/>
          <w:szCs w:val="20"/>
          <w:lang w:eastAsia="de-DE"/>
        </w:rPr>
        <w:t>l</w:t>
      </w:r>
      <w:r>
        <w:rPr>
          <w:rFonts w:eastAsia="Times New Roman" w:cs="Arial"/>
          <w:szCs w:val="20"/>
          <w:lang w:eastAsia="de-DE"/>
        </w:rPr>
        <w:t>-, Brennstoff- und Energie</w:t>
      </w:r>
      <w:r w:rsidRPr="00781957">
        <w:rPr>
          <w:rFonts w:eastAsia="Times New Roman" w:cs="Arial"/>
          <w:szCs w:val="20"/>
          <w:lang w:eastAsia="de-DE"/>
        </w:rPr>
        <w:t>handel</w:t>
      </w:r>
      <w:r>
        <w:rPr>
          <w:rFonts w:eastAsia="Times New Roman" w:cs="Arial"/>
          <w:szCs w:val="20"/>
          <w:lang w:eastAsia="de-DE"/>
        </w:rPr>
        <w:t>, an industrielle Großabnehmer, an Speditions- und</w:t>
      </w:r>
      <w:r w:rsidRPr="00781957">
        <w:rPr>
          <w:rFonts w:eastAsia="Times New Roman" w:cs="Arial"/>
          <w:szCs w:val="20"/>
          <w:lang w:eastAsia="de-DE"/>
        </w:rPr>
        <w:t xml:space="preserve"> Transportunternehmen aller Verkehrstr</w:t>
      </w:r>
      <w:r>
        <w:rPr>
          <w:rFonts w:eastAsia="Times New Roman" w:cs="Arial"/>
          <w:szCs w:val="20"/>
          <w:lang w:eastAsia="de-DE"/>
        </w:rPr>
        <w:t>ä</w:t>
      </w:r>
      <w:r w:rsidRPr="00781957">
        <w:rPr>
          <w:rFonts w:eastAsia="Times New Roman" w:cs="Arial"/>
          <w:szCs w:val="20"/>
          <w:lang w:eastAsia="de-DE"/>
        </w:rPr>
        <w:t>ger</w:t>
      </w:r>
      <w:r>
        <w:rPr>
          <w:rFonts w:eastAsia="Times New Roman" w:cs="Arial"/>
          <w:szCs w:val="20"/>
          <w:lang w:eastAsia="de-DE"/>
        </w:rPr>
        <w:t xml:space="preserve">, an </w:t>
      </w:r>
      <w:r w:rsidRPr="00781957">
        <w:rPr>
          <w:rFonts w:eastAsia="Times New Roman" w:cs="Arial"/>
          <w:szCs w:val="20"/>
          <w:lang w:eastAsia="de-DE"/>
        </w:rPr>
        <w:t xml:space="preserve">Umschlag- </w:t>
      </w:r>
      <w:r>
        <w:rPr>
          <w:rFonts w:eastAsia="Times New Roman" w:cs="Arial"/>
          <w:szCs w:val="20"/>
          <w:lang w:eastAsia="de-DE"/>
        </w:rPr>
        <w:t>und</w:t>
      </w:r>
      <w:r w:rsidRPr="00781957">
        <w:rPr>
          <w:rFonts w:eastAsia="Times New Roman" w:cs="Arial"/>
          <w:szCs w:val="20"/>
          <w:lang w:eastAsia="de-DE"/>
        </w:rPr>
        <w:t xml:space="preserve"> Lagerbetriebe</w:t>
      </w:r>
      <w:r>
        <w:rPr>
          <w:rFonts w:eastAsia="Times New Roman" w:cs="Arial"/>
          <w:szCs w:val="20"/>
          <w:lang w:eastAsia="de-DE"/>
        </w:rPr>
        <w:t xml:space="preserve"> sowie</w:t>
      </w:r>
      <w:r w:rsidR="00FB4623">
        <w:rPr>
          <w:rFonts w:eastAsia="Times New Roman" w:cs="Arial"/>
          <w:szCs w:val="20"/>
          <w:lang w:eastAsia="de-DE"/>
        </w:rPr>
        <w:t xml:space="preserve"> </w:t>
      </w:r>
      <w:r>
        <w:rPr>
          <w:rFonts w:eastAsia="Times New Roman" w:cs="Arial"/>
          <w:szCs w:val="20"/>
          <w:lang w:eastAsia="de-DE"/>
        </w:rPr>
        <w:t xml:space="preserve">andere mit dem Messethema verbundene Hersteller, Handelsbetriebe und Anwender. </w:t>
      </w:r>
    </w:p>
    <w:p w14:paraId="493CC1F9" w14:textId="77777777" w:rsidR="0064265C" w:rsidRDefault="0064265C" w:rsidP="00781957">
      <w:pPr>
        <w:jc w:val="both"/>
        <w:rPr>
          <w:rFonts w:eastAsia="Times New Roman" w:cs="Arial"/>
          <w:szCs w:val="20"/>
          <w:lang w:eastAsia="de-DE"/>
        </w:rPr>
      </w:pPr>
    </w:p>
    <w:p w14:paraId="0992FBC4" w14:textId="6BDC42A9" w:rsidR="00E46DC2" w:rsidRDefault="00E46DC2" w:rsidP="00E46DC2">
      <w:pPr>
        <w:jc w:val="both"/>
        <w:rPr>
          <w:rFonts w:eastAsia="Times New Roman" w:cs="Arial"/>
          <w:szCs w:val="20"/>
          <w:lang w:eastAsia="de-DE"/>
        </w:rPr>
      </w:pPr>
      <w:r>
        <w:rPr>
          <w:rFonts w:eastAsia="Times New Roman" w:cs="Arial"/>
          <w:szCs w:val="20"/>
          <w:lang w:eastAsia="de-DE"/>
        </w:rPr>
        <w:t>Ein vielfältiges Fachprogramm ist in Vorbereitung</w:t>
      </w:r>
      <w:r w:rsidR="00F93236">
        <w:rPr>
          <w:rFonts w:eastAsia="Times New Roman" w:cs="Arial"/>
          <w:szCs w:val="20"/>
          <w:lang w:eastAsia="de-DE"/>
        </w:rPr>
        <w:t>:</w:t>
      </w:r>
      <w:r>
        <w:rPr>
          <w:rFonts w:eastAsia="Times New Roman" w:cs="Arial"/>
          <w:szCs w:val="20"/>
          <w:lang w:eastAsia="de-DE"/>
        </w:rPr>
        <w:t xml:space="preserve"> Praxisvorführungen, Vorträge, Seminare, energiepolitische Diskussionen sowie ein geplanter Kongress zu neuen Geschäftsfeldern werden den Wissens- und Erfahrungsaustausch der verschiedenen Branchenakteure und den Dialog </w:t>
      </w:r>
      <w:r w:rsidRPr="00051841">
        <w:rPr>
          <w:rFonts w:eastAsia="Times New Roman" w:cs="Arial"/>
          <w:szCs w:val="20"/>
          <w:lang w:eastAsia="de-DE"/>
        </w:rPr>
        <w:t>im Zuge der Energiewend</w:t>
      </w:r>
      <w:r>
        <w:rPr>
          <w:rFonts w:eastAsia="Times New Roman" w:cs="Arial"/>
          <w:szCs w:val="20"/>
          <w:lang w:eastAsia="de-DE"/>
        </w:rPr>
        <w:t>e fördern. Neben ihrem Messeauftritt können sich die Aussteller ebenfalls am Fachprogramm beteiligen und zusätzliche Aufmerksamkeit generieren.</w:t>
      </w:r>
      <w:r w:rsidRPr="001F5B89">
        <w:rPr>
          <w:rFonts w:eastAsia="Times New Roman" w:cs="Arial"/>
          <w:szCs w:val="20"/>
          <w:lang w:eastAsia="de-DE"/>
        </w:rPr>
        <w:t xml:space="preserve"> </w:t>
      </w:r>
    </w:p>
    <w:p w14:paraId="66D14C8B" w14:textId="77777777" w:rsidR="00E46DC2" w:rsidRDefault="00E46DC2" w:rsidP="00E46DC2">
      <w:pPr>
        <w:jc w:val="both"/>
        <w:rPr>
          <w:rFonts w:eastAsia="Times New Roman" w:cs="Arial"/>
          <w:b/>
          <w:szCs w:val="20"/>
          <w:lang w:eastAsia="de-DE"/>
        </w:rPr>
      </w:pPr>
    </w:p>
    <w:p w14:paraId="425FC2A7" w14:textId="77777777" w:rsidR="00442317" w:rsidRPr="00355796" w:rsidRDefault="00855CEB" w:rsidP="00442317">
      <w:pPr>
        <w:jc w:val="both"/>
        <w:rPr>
          <w:rFonts w:eastAsia="Times New Roman" w:cs="Arial"/>
          <w:b/>
          <w:szCs w:val="20"/>
          <w:highlight w:val="yellow"/>
          <w:lang w:eastAsia="de-DE"/>
        </w:rPr>
      </w:pPr>
      <w:r>
        <w:rPr>
          <w:rFonts w:eastAsia="Times New Roman" w:cs="Arial"/>
          <w:b/>
          <w:szCs w:val="20"/>
          <w:lang w:eastAsia="de-DE"/>
        </w:rPr>
        <w:t>Leistungsstarker Messeverbund entsteht in Leipzig</w:t>
      </w:r>
    </w:p>
    <w:p w14:paraId="6EBB679E" w14:textId="77777777" w:rsidR="00442317" w:rsidRPr="00355796" w:rsidRDefault="00442317" w:rsidP="00442317">
      <w:pPr>
        <w:jc w:val="both"/>
        <w:rPr>
          <w:rFonts w:eastAsia="Times New Roman" w:cs="Arial"/>
          <w:b/>
          <w:szCs w:val="20"/>
          <w:highlight w:val="yellow"/>
          <w:lang w:eastAsia="de-DE"/>
        </w:rPr>
      </w:pPr>
    </w:p>
    <w:p w14:paraId="7C8B0A3D" w14:textId="577959FC" w:rsidR="00E46DC2" w:rsidRDefault="00E46DC2" w:rsidP="00E46DC2">
      <w:pPr>
        <w:jc w:val="both"/>
        <w:rPr>
          <w:bCs/>
        </w:rPr>
      </w:pPr>
      <w:r>
        <w:rPr>
          <w:bCs/>
        </w:rPr>
        <w:t xml:space="preserve">Die Fuel &amp; Gas Logistics wird ab 2024 parallel zur GGS – Fachmesse Gefahrgut // Gefahrstoff ausgerichtet. Die GGS ist eine </w:t>
      </w:r>
      <w:r w:rsidRPr="00AD3106">
        <w:rPr>
          <w:bCs/>
        </w:rPr>
        <w:t>europaweit einzigartige Branchenplattform</w:t>
      </w:r>
      <w:r>
        <w:rPr>
          <w:bCs/>
        </w:rPr>
        <w:t xml:space="preserve"> f</w:t>
      </w:r>
      <w:r w:rsidRPr="00AD3106">
        <w:rPr>
          <w:bCs/>
        </w:rPr>
        <w:t>ür die Gefahrgut- und Gefahrstofflogistik</w:t>
      </w:r>
      <w:r>
        <w:rPr>
          <w:bCs/>
        </w:rPr>
        <w:t xml:space="preserve">, die seit 2017 auf der Leipziger Messe stattfindet. </w:t>
      </w:r>
      <w:r w:rsidRPr="00AD3106">
        <w:rPr>
          <w:bCs/>
        </w:rPr>
        <w:t xml:space="preserve">Das Angebotsspektrum </w:t>
      </w:r>
      <w:r>
        <w:rPr>
          <w:bCs/>
        </w:rPr>
        <w:t xml:space="preserve">der GGS </w:t>
      </w:r>
      <w:r w:rsidRPr="00AD3106">
        <w:rPr>
          <w:bCs/>
        </w:rPr>
        <w:t>umfasst</w:t>
      </w:r>
      <w:r w:rsidRPr="00474C59">
        <w:rPr>
          <w:bCs/>
        </w:rPr>
        <w:t xml:space="preserve"> Produkte </w:t>
      </w:r>
      <w:r>
        <w:rPr>
          <w:bCs/>
        </w:rPr>
        <w:t>und</w:t>
      </w:r>
      <w:r w:rsidRPr="00474C59">
        <w:rPr>
          <w:bCs/>
        </w:rPr>
        <w:t xml:space="preserve"> Leistungen für den Gefahrguttransport, die Lagerung und die Intralogistik von Gefahrstoffen </w:t>
      </w:r>
      <w:r>
        <w:rPr>
          <w:bCs/>
        </w:rPr>
        <w:t>und</w:t>
      </w:r>
      <w:r w:rsidRPr="00474C59">
        <w:rPr>
          <w:bCs/>
        </w:rPr>
        <w:t xml:space="preserve"> für die Gewährleistung der sicherheitsrelevanten Anforderungen aller Prozesse der </w:t>
      </w:r>
      <w:r>
        <w:rPr>
          <w:bCs/>
        </w:rPr>
        <w:t xml:space="preserve">damit </w:t>
      </w:r>
      <w:r w:rsidRPr="00474C59">
        <w:rPr>
          <w:bCs/>
        </w:rPr>
        <w:t>verbundenen Logistikkette</w:t>
      </w:r>
      <w:r>
        <w:rPr>
          <w:bCs/>
        </w:rPr>
        <w:t xml:space="preserve">. Durch die </w:t>
      </w:r>
      <w:r w:rsidR="0002251F">
        <w:rPr>
          <w:bCs/>
        </w:rPr>
        <w:t xml:space="preserve">Parallelität </w:t>
      </w:r>
      <w:r>
        <w:rPr>
          <w:bCs/>
        </w:rPr>
        <w:t xml:space="preserve">der beiden </w:t>
      </w:r>
      <w:r w:rsidR="0002251F">
        <w:rPr>
          <w:bCs/>
        </w:rPr>
        <w:t>Fachmessen GGS und Fuel &amp; Gas Logistics</w:t>
      </w:r>
      <w:r>
        <w:rPr>
          <w:bCs/>
        </w:rPr>
        <w:t xml:space="preserve"> entsteht ein leistungsstarker Messeverbund, der im vierten Quartal der geraden Jahre durchgeführt wird.</w:t>
      </w:r>
    </w:p>
    <w:p w14:paraId="7D14CD07" w14:textId="77777777" w:rsidR="00E46DC2" w:rsidRDefault="00E46DC2" w:rsidP="00E46DC2">
      <w:pPr>
        <w:jc w:val="both"/>
        <w:rPr>
          <w:bCs/>
        </w:rPr>
      </w:pPr>
    </w:p>
    <w:p w14:paraId="220A83F3" w14:textId="4A502111" w:rsidR="00E46DC2" w:rsidRDefault="0002251F" w:rsidP="00E46DC2">
      <w:pPr>
        <w:jc w:val="both"/>
        <w:rPr>
          <w:bCs/>
        </w:rPr>
      </w:pPr>
      <w:r>
        <w:rPr>
          <w:bCs/>
        </w:rPr>
        <w:t>„Fast</w:t>
      </w:r>
      <w:r w:rsidR="00E46DC2" w:rsidRPr="00267C39">
        <w:rPr>
          <w:bCs/>
        </w:rPr>
        <w:t xml:space="preserve"> jeder Transport- und Logistikprozess von </w:t>
      </w:r>
      <w:r w:rsidR="00E46DC2" w:rsidRPr="0048799A">
        <w:rPr>
          <w:bCs/>
        </w:rPr>
        <w:t>Energieträgern</w:t>
      </w:r>
      <w:r w:rsidR="00E46DC2">
        <w:rPr>
          <w:bCs/>
        </w:rPr>
        <w:t xml:space="preserve">, </w:t>
      </w:r>
      <w:r w:rsidR="00E46DC2" w:rsidRPr="0048799A">
        <w:rPr>
          <w:bCs/>
        </w:rPr>
        <w:t xml:space="preserve">Schmierstoffen </w:t>
      </w:r>
      <w:r w:rsidR="00E46DC2">
        <w:rPr>
          <w:bCs/>
        </w:rPr>
        <w:t xml:space="preserve">und technischen Gasen </w:t>
      </w:r>
      <w:r w:rsidR="00E46DC2" w:rsidRPr="0048799A">
        <w:rPr>
          <w:bCs/>
        </w:rPr>
        <w:t>ist</w:t>
      </w:r>
      <w:r w:rsidR="00E46DC2">
        <w:rPr>
          <w:bCs/>
        </w:rPr>
        <w:t xml:space="preserve"> </w:t>
      </w:r>
      <w:r>
        <w:rPr>
          <w:bCs/>
        </w:rPr>
        <w:t xml:space="preserve">auch </w:t>
      </w:r>
      <w:r w:rsidR="00E46DC2" w:rsidRPr="00267C39">
        <w:rPr>
          <w:bCs/>
        </w:rPr>
        <w:t xml:space="preserve">ein Gefahrguttransport </w:t>
      </w:r>
      <w:r w:rsidR="00E46DC2">
        <w:rPr>
          <w:bCs/>
        </w:rPr>
        <w:t>b</w:t>
      </w:r>
      <w:r w:rsidR="00C16292">
        <w:rPr>
          <w:bCs/>
        </w:rPr>
        <w:t>eziehungsweise</w:t>
      </w:r>
      <w:bookmarkStart w:id="0" w:name="_GoBack"/>
      <w:bookmarkEnd w:id="0"/>
      <w:r w:rsidR="00E46DC2">
        <w:rPr>
          <w:bCs/>
        </w:rPr>
        <w:t xml:space="preserve"> ein </w:t>
      </w:r>
      <w:r w:rsidR="00E46DC2" w:rsidRPr="00267C39">
        <w:rPr>
          <w:bCs/>
        </w:rPr>
        <w:t>Umgang mit Gefahrstoffen.</w:t>
      </w:r>
      <w:r w:rsidR="00E46DC2">
        <w:rPr>
          <w:bCs/>
        </w:rPr>
        <w:t xml:space="preserve"> Somit ergänzen sich die beiden Fachmessen thematisch ideal. Dies </w:t>
      </w:r>
      <w:r w:rsidR="00E46DC2" w:rsidRPr="000E7C65">
        <w:rPr>
          <w:bCs/>
        </w:rPr>
        <w:t>gilt auch für die verkehrsträgerübergreifende Betrachtung der gesamten Logistikketten und</w:t>
      </w:r>
      <w:r w:rsidR="00E46DC2">
        <w:rPr>
          <w:bCs/>
        </w:rPr>
        <w:t xml:space="preserve"> die internationale Ausrichtung beider Fachmessen. Der neu</w:t>
      </w:r>
      <w:r w:rsidR="000E7C65">
        <w:rPr>
          <w:bCs/>
        </w:rPr>
        <w:t xml:space="preserve"> </w:t>
      </w:r>
      <w:r w:rsidR="00E46DC2">
        <w:rPr>
          <w:bCs/>
        </w:rPr>
        <w:t xml:space="preserve">geschaffene Messeverbund bietet </w:t>
      </w:r>
      <w:r>
        <w:rPr>
          <w:bCs/>
        </w:rPr>
        <w:t>viele</w:t>
      </w:r>
      <w:r w:rsidR="00E46DC2">
        <w:rPr>
          <w:bCs/>
        </w:rPr>
        <w:t xml:space="preserve"> Mehrwerte und Synergieeffekte</w:t>
      </w:r>
      <w:r>
        <w:rPr>
          <w:bCs/>
        </w:rPr>
        <w:t xml:space="preserve"> und steigert die Attraktivität der beiden Veranstaltungen für die Aussteller und Besucher weiter beträchtlich“, berichtet Projektdirektor Matthias Kober. </w:t>
      </w:r>
      <w:r w:rsidR="00E46DC2">
        <w:rPr>
          <w:bCs/>
        </w:rPr>
        <w:t xml:space="preserve">Alle Besuchertickets </w:t>
      </w:r>
      <w:r w:rsidR="00E46DC2" w:rsidRPr="007A563D">
        <w:rPr>
          <w:bCs/>
        </w:rPr>
        <w:t>berechtig</w:t>
      </w:r>
      <w:r w:rsidR="00E46DC2">
        <w:rPr>
          <w:bCs/>
        </w:rPr>
        <w:t>en</w:t>
      </w:r>
      <w:r w:rsidR="00E46DC2" w:rsidRPr="007A563D">
        <w:rPr>
          <w:bCs/>
        </w:rPr>
        <w:t xml:space="preserve"> zum Besuch beider Fachmessen.</w:t>
      </w:r>
      <w:r w:rsidR="00E46DC2">
        <w:rPr>
          <w:bCs/>
        </w:rPr>
        <w:t xml:space="preserve">  </w:t>
      </w:r>
    </w:p>
    <w:p w14:paraId="0874C53E" w14:textId="77777777" w:rsidR="00E46DC2" w:rsidRDefault="00E46DC2" w:rsidP="00E46DC2">
      <w:pPr>
        <w:jc w:val="both"/>
        <w:rPr>
          <w:bCs/>
        </w:rPr>
      </w:pPr>
    </w:p>
    <w:p w14:paraId="7ED6442F" w14:textId="77777777" w:rsidR="00045CA3" w:rsidRDefault="008E6232">
      <w:pPr>
        <w:jc w:val="both"/>
        <w:rPr>
          <w:b/>
          <w:bCs/>
          <w:sz w:val="20"/>
          <w:szCs w:val="20"/>
        </w:rPr>
      </w:pPr>
      <w:r>
        <w:rPr>
          <w:b/>
          <w:bCs/>
          <w:sz w:val="20"/>
          <w:szCs w:val="20"/>
        </w:rPr>
        <w:t xml:space="preserve">Über die </w:t>
      </w:r>
      <w:r w:rsidR="00EB6766">
        <w:rPr>
          <w:b/>
          <w:bCs/>
          <w:sz w:val="20"/>
          <w:szCs w:val="20"/>
        </w:rPr>
        <w:t>F</w:t>
      </w:r>
      <w:r w:rsidR="000E2B92">
        <w:rPr>
          <w:b/>
          <w:bCs/>
          <w:sz w:val="20"/>
          <w:szCs w:val="20"/>
        </w:rPr>
        <w:t>uel</w:t>
      </w:r>
      <w:r w:rsidR="00EB6766">
        <w:rPr>
          <w:b/>
          <w:bCs/>
          <w:sz w:val="20"/>
          <w:szCs w:val="20"/>
        </w:rPr>
        <w:t xml:space="preserve"> &amp; G</w:t>
      </w:r>
      <w:r w:rsidR="000E2B92">
        <w:rPr>
          <w:b/>
          <w:bCs/>
          <w:sz w:val="20"/>
          <w:szCs w:val="20"/>
        </w:rPr>
        <w:t>as</w:t>
      </w:r>
      <w:r w:rsidR="00EB6766">
        <w:rPr>
          <w:b/>
          <w:bCs/>
          <w:sz w:val="20"/>
          <w:szCs w:val="20"/>
        </w:rPr>
        <w:t xml:space="preserve"> L</w:t>
      </w:r>
      <w:r w:rsidR="000E2B92">
        <w:rPr>
          <w:b/>
          <w:bCs/>
          <w:sz w:val="20"/>
          <w:szCs w:val="20"/>
        </w:rPr>
        <w:t>ogistics</w:t>
      </w:r>
      <w:r>
        <w:rPr>
          <w:b/>
          <w:bCs/>
          <w:sz w:val="20"/>
          <w:szCs w:val="20"/>
        </w:rPr>
        <w:t xml:space="preserve"> </w:t>
      </w:r>
    </w:p>
    <w:p w14:paraId="2108C50C" w14:textId="5EBF3913" w:rsidR="0002251F" w:rsidRDefault="0002251F" w:rsidP="0002251F">
      <w:pPr>
        <w:pStyle w:val="WW-VorformatierterText11"/>
        <w:spacing w:line="240" w:lineRule="auto"/>
        <w:jc w:val="both"/>
        <w:rPr>
          <w:sz w:val="20"/>
          <w:szCs w:val="20"/>
          <w14:textOutline w14:w="12700" w14:cap="flat" w14:cmpd="sng" w14:algn="ctr">
            <w14:noFill/>
            <w14:prstDash w14:val="solid"/>
            <w14:miter w14:lim="400000"/>
          </w14:textOutline>
        </w:rPr>
      </w:pPr>
      <w:r w:rsidRPr="00CB519A">
        <w:rPr>
          <w:sz w:val="20"/>
          <w:szCs w:val="20"/>
          <w14:textOutline w14:w="12700" w14:cap="flat" w14:cmpd="sng" w14:algn="ctr">
            <w14:noFill/>
            <w14:prstDash w14:val="solid"/>
            <w14:miter w14:lim="400000"/>
          </w14:textOutline>
        </w:rPr>
        <w:t>Die F</w:t>
      </w:r>
      <w:r>
        <w:rPr>
          <w:sz w:val="20"/>
          <w:szCs w:val="20"/>
          <w14:textOutline w14:w="12700" w14:cap="flat" w14:cmpd="sng" w14:algn="ctr">
            <w14:noFill/>
            <w14:prstDash w14:val="solid"/>
            <w14:miter w14:lim="400000"/>
          </w14:textOutline>
        </w:rPr>
        <w:t>uel</w:t>
      </w:r>
      <w:r w:rsidRPr="00CB519A">
        <w:rPr>
          <w:sz w:val="20"/>
          <w:szCs w:val="20"/>
          <w14:textOutline w14:w="12700" w14:cap="flat" w14:cmpd="sng" w14:algn="ctr">
            <w14:noFill/>
            <w14:prstDash w14:val="solid"/>
            <w14:miter w14:lim="400000"/>
          </w14:textOutline>
        </w:rPr>
        <w:t xml:space="preserve"> &amp; G</w:t>
      </w:r>
      <w:r>
        <w:rPr>
          <w:sz w:val="20"/>
          <w:szCs w:val="20"/>
          <w14:textOutline w14:w="12700" w14:cap="flat" w14:cmpd="sng" w14:algn="ctr">
            <w14:noFill/>
            <w14:prstDash w14:val="solid"/>
            <w14:miter w14:lim="400000"/>
          </w14:textOutline>
        </w:rPr>
        <w:t>as</w:t>
      </w:r>
      <w:r w:rsidRPr="00CB519A">
        <w:rPr>
          <w:sz w:val="20"/>
          <w:szCs w:val="20"/>
          <w14:textOutline w14:w="12700" w14:cap="flat" w14:cmpd="sng" w14:algn="ctr">
            <w14:noFill/>
            <w14:prstDash w14:val="solid"/>
            <w14:miter w14:lim="400000"/>
          </w14:textOutline>
        </w:rPr>
        <w:t xml:space="preserve"> L</w:t>
      </w:r>
      <w:r>
        <w:rPr>
          <w:sz w:val="20"/>
          <w:szCs w:val="20"/>
          <w14:textOutline w14:w="12700" w14:cap="flat" w14:cmpd="sng" w14:algn="ctr">
            <w14:noFill/>
            <w14:prstDash w14:val="solid"/>
            <w14:miter w14:lim="400000"/>
          </w14:textOutline>
        </w:rPr>
        <w:t>ogistics</w:t>
      </w:r>
      <w:r w:rsidRPr="00CB519A">
        <w:rPr>
          <w:sz w:val="20"/>
          <w:szCs w:val="20"/>
          <w14:textOutline w14:w="12700" w14:cap="flat" w14:cmpd="sng" w14:algn="ctr">
            <w14:noFill/>
            <w14:prstDash w14:val="solid"/>
            <w14:miter w14:lim="400000"/>
          </w14:textOutline>
        </w:rPr>
        <w:t xml:space="preserve"> (ehemals expo PetroTrans) ist die internationale Fachmesse für die Logistik von Energieträgern, Schmierstoffen und Technischen Gasen</w:t>
      </w:r>
      <w:r>
        <w:rPr>
          <w:sz w:val="20"/>
          <w:szCs w:val="20"/>
          <w14:textOutline w14:w="12700" w14:cap="flat" w14:cmpd="sng" w14:algn="ctr">
            <w14:noFill/>
            <w14:prstDash w14:val="solid"/>
            <w14:miter w14:lim="400000"/>
          </w14:textOutline>
        </w:rPr>
        <w:t>. Sie</w:t>
      </w:r>
      <w:r w:rsidRPr="00CB519A">
        <w:rPr>
          <w:sz w:val="20"/>
          <w:szCs w:val="20"/>
          <w14:textOutline w14:w="12700" w14:cap="flat" w14:cmpd="sng" w14:algn="ctr">
            <w14:noFill/>
            <w14:prstDash w14:val="solid"/>
            <w14:miter w14:lim="400000"/>
          </w14:textOutline>
        </w:rPr>
        <w:t xml:space="preserve"> findet vom </w:t>
      </w:r>
      <w:r w:rsidRPr="001759C0">
        <w:rPr>
          <w:sz w:val="20"/>
          <w:szCs w:val="20"/>
          <w14:textOutline w14:w="12700" w14:cap="flat" w14:cmpd="sng" w14:algn="ctr">
            <w14:noFill/>
            <w14:prstDash w14:val="solid"/>
            <w14:miter w14:lim="400000"/>
          </w14:textOutline>
        </w:rPr>
        <w:t xml:space="preserve">22. bis 24. Oktober 2024 </w:t>
      </w:r>
      <w:r>
        <w:rPr>
          <w:sz w:val="20"/>
          <w:szCs w:val="20"/>
          <w14:textOutline w14:w="12700" w14:cap="flat" w14:cmpd="sng" w14:algn="ctr">
            <w14:noFill/>
            <w14:prstDash w14:val="solid"/>
            <w14:miter w14:lim="400000"/>
          </w14:textOutline>
        </w:rPr>
        <w:t>erstmals</w:t>
      </w:r>
      <w:r w:rsidRPr="001759C0">
        <w:rPr>
          <w:sz w:val="20"/>
          <w:szCs w:val="20"/>
          <w14:textOutline w14:w="12700" w14:cap="flat" w14:cmpd="sng" w14:algn="ctr">
            <w14:noFill/>
            <w14:prstDash w14:val="solid"/>
            <w14:miter w14:lim="400000"/>
          </w14:textOutline>
        </w:rPr>
        <w:t xml:space="preserve"> auf der Leipziger Messe statt. </w:t>
      </w:r>
      <w:r w:rsidRPr="00F949B6">
        <w:rPr>
          <w:sz w:val="20"/>
          <w:szCs w:val="20"/>
          <w14:textOutline w14:w="12700" w14:cap="flat" w14:cmpd="sng" w14:algn="ctr">
            <w14:noFill/>
            <w14:prstDash w14:val="solid"/>
            <w14:miter w14:lim="400000"/>
          </w14:textOutline>
        </w:rPr>
        <w:t>Mit der Darstellung der gesamten Logistikkette, der Einbeziehung aller Verkehrsträger und der</w:t>
      </w:r>
      <w:r>
        <w:rPr>
          <w:sz w:val="20"/>
          <w:szCs w:val="20"/>
          <w14:textOutline w14:w="12700" w14:cap="flat" w14:cmpd="sng" w14:algn="ctr">
            <w14:noFill/>
            <w14:prstDash w14:val="solid"/>
            <w14:miter w14:lim="400000"/>
          </w14:textOutline>
        </w:rPr>
        <w:t xml:space="preserve"> </w:t>
      </w:r>
      <w:r w:rsidRPr="00F949B6">
        <w:rPr>
          <w:sz w:val="20"/>
          <w:szCs w:val="20"/>
          <w14:textOutline w14:w="12700" w14:cap="flat" w14:cmpd="sng" w14:algn="ctr">
            <w14:noFill/>
            <w14:prstDash w14:val="solid"/>
            <w14:miter w14:lim="400000"/>
          </w14:textOutline>
        </w:rPr>
        <w:t xml:space="preserve">stofflich offenen Thematisierung fossiler, synthetischer </w:t>
      </w:r>
      <w:r>
        <w:rPr>
          <w:sz w:val="20"/>
          <w:szCs w:val="20"/>
          <w14:textOutline w14:w="12700" w14:cap="flat" w14:cmpd="sng" w14:algn="ctr">
            <w14:noFill/>
            <w14:prstDash w14:val="solid"/>
            <w14:miter w14:lim="400000"/>
          </w14:textOutline>
        </w:rPr>
        <w:t>sowie</w:t>
      </w:r>
      <w:r w:rsidRPr="00F949B6">
        <w:rPr>
          <w:sz w:val="20"/>
          <w:szCs w:val="20"/>
          <w14:textOutline w14:w="12700" w14:cap="flat" w14:cmpd="sng" w14:algn="ctr">
            <w14:noFill/>
            <w14:prstDash w14:val="solid"/>
            <w14:miter w14:lim="400000"/>
          </w14:textOutline>
        </w:rPr>
        <w:t xml:space="preserve"> erneuerbarer Energieträger besitzt </w:t>
      </w:r>
      <w:r>
        <w:rPr>
          <w:sz w:val="20"/>
          <w:szCs w:val="20"/>
          <w14:textOutline w14:w="12700" w14:cap="flat" w14:cmpd="sng" w14:algn="ctr">
            <w14:noFill/>
            <w14:prstDash w14:val="solid"/>
            <w14:miter w14:lim="400000"/>
          </w14:textOutline>
        </w:rPr>
        <w:t xml:space="preserve">die </w:t>
      </w:r>
      <w:r w:rsidR="00422666">
        <w:rPr>
          <w:sz w:val="20"/>
          <w:szCs w:val="20"/>
          <w14:textOutline w14:w="12700" w14:cap="flat" w14:cmpd="sng" w14:algn="ctr">
            <w14:noFill/>
            <w14:prstDash w14:val="solid"/>
            <w14:miter w14:lim="400000"/>
          </w14:textOutline>
        </w:rPr>
        <w:t xml:space="preserve">internationale </w:t>
      </w:r>
      <w:r>
        <w:rPr>
          <w:sz w:val="20"/>
          <w:szCs w:val="20"/>
          <w14:textOutline w14:w="12700" w14:cap="flat" w14:cmpd="sng" w14:algn="ctr">
            <w14:noFill/>
            <w14:prstDash w14:val="solid"/>
            <w14:miter w14:lim="400000"/>
          </w14:textOutline>
        </w:rPr>
        <w:t>Fachmesse</w:t>
      </w:r>
      <w:r w:rsidRPr="00F949B6">
        <w:rPr>
          <w:sz w:val="20"/>
          <w:szCs w:val="20"/>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 xml:space="preserve">zahlreiche </w:t>
      </w:r>
      <w:r w:rsidRPr="00F949B6">
        <w:rPr>
          <w:sz w:val="20"/>
          <w:szCs w:val="20"/>
          <w14:textOutline w14:w="12700" w14:cap="flat" w14:cmpd="sng" w14:algn="ctr">
            <w14:noFill/>
            <w14:prstDash w14:val="solid"/>
            <w14:miter w14:lim="400000"/>
          </w14:textOutline>
        </w:rPr>
        <w:t>Alleinstellungsmerkmale und bietet Raum für innovative</w:t>
      </w:r>
      <w:r>
        <w:rPr>
          <w:sz w:val="20"/>
          <w:szCs w:val="20"/>
          <w14:textOutline w14:w="12700" w14:cap="flat" w14:cmpd="sng" w14:algn="ctr">
            <w14:noFill/>
            <w14:prstDash w14:val="solid"/>
            <w14:miter w14:lim="400000"/>
          </w14:textOutline>
        </w:rPr>
        <w:t xml:space="preserve"> </w:t>
      </w:r>
      <w:r w:rsidRPr="00F949B6">
        <w:rPr>
          <w:sz w:val="20"/>
          <w:szCs w:val="20"/>
          <w14:textOutline w14:w="12700" w14:cap="flat" w14:cmpd="sng" w14:algn="ctr">
            <w14:noFill/>
            <w14:prstDash w14:val="solid"/>
            <w14:miter w14:lim="400000"/>
          </w14:textOutline>
        </w:rPr>
        <w:t>Entwicklungen im Zuge der Energiewende</w:t>
      </w:r>
      <w:r>
        <w:rPr>
          <w:sz w:val="20"/>
          <w:szCs w:val="20"/>
          <w14:textOutline w14:w="12700" w14:cap="flat" w14:cmpd="sng" w14:algn="ctr">
            <w14:noFill/>
            <w14:prstDash w14:val="solid"/>
            <w14:miter w14:lim="400000"/>
          </w14:textOutline>
        </w:rPr>
        <w:t xml:space="preserve">. </w:t>
      </w:r>
      <w:r w:rsidRPr="001759C0">
        <w:rPr>
          <w:sz w:val="20"/>
          <w:szCs w:val="20"/>
          <w14:textOutline w14:w="12700" w14:cap="flat" w14:cmpd="sng" w14:algn="ctr">
            <w14:noFill/>
            <w14:prstDash w14:val="solid"/>
            <w14:miter w14:lim="400000"/>
          </w14:textOutline>
        </w:rPr>
        <w:t>Parallel zur F</w:t>
      </w:r>
      <w:r>
        <w:rPr>
          <w:sz w:val="20"/>
          <w:szCs w:val="20"/>
          <w14:textOutline w14:w="12700" w14:cap="flat" w14:cmpd="sng" w14:algn="ctr">
            <w14:noFill/>
            <w14:prstDash w14:val="solid"/>
            <w14:miter w14:lim="400000"/>
          </w14:textOutline>
        </w:rPr>
        <w:t>uel</w:t>
      </w:r>
      <w:r w:rsidRPr="001759C0">
        <w:rPr>
          <w:sz w:val="20"/>
          <w:szCs w:val="20"/>
          <w14:textOutline w14:w="12700" w14:cap="flat" w14:cmpd="sng" w14:algn="ctr">
            <w14:noFill/>
            <w14:prstDash w14:val="solid"/>
            <w14:miter w14:lim="400000"/>
          </w14:textOutline>
        </w:rPr>
        <w:t xml:space="preserve"> &amp; G</w:t>
      </w:r>
      <w:r>
        <w:rPr>
          <w:sz w:val="20"/>
          <w:szCs w:val="20"/>
          <w14:textOutline w14:w="12700" w14:cap="flat" w14:cmpd="sng" w14:algn="ctr">
            <w14:noFill/>
            <w14:prstDash w14:val="solid"/>
            <w14:miter w14:lim="400000"/>
          </w14:textOutline>
        </w:rPr>
        <w:t>as</w:t>
      </w:r>
      <w:r w:rsidRPr="001759C0">
        <w:rPr>
          <w:sz w:val="20"/>
          <w:szCs w:val="20"/>
          <w14:textOutline w14:w="12700" w14:cap="flat" w14:cmpd="sng" w14:algn="ctr">
            <w14:noFill/>
            <w14:prstDash w14:val="solid"/>
            <w14:miter w14:lim="400000"/>
          </w14:textOutline>
        </w:rPr>
        <w:t xml:space="preserve"> L</w:t>
      </w:r>
      <w:r>
        <w:rPr>
          <w:sz w:val="20"/>
          <w:szCs w:val="20"/>
          <w14:textOutline w14:w="12700" w14:cap="flat" w14:cmpd="sng" w14:algn="ctr">
            <w14:noFill/>
            <w14:prstDash w14:val="solid"/>
            <w14:miter w14:lim="400000"/>
          </w14:textOutline>
        </w:rPr>
        <w:t>ogistics</w:t>
      </w:r>
      <w:r w:rsidRPr="001759C0">
        <w:rPr>
          <w:sz w:val="20"/>
          <w:szCs w:val="20"/>
          <w14:textOutline w14:w="12700" w14:cap="flat" w14:cmpd="sng" w14:algn="ctr">
            <w14:noFill/>
            <w14:prstDash w14:val="solid"/>
            <w14:miter w14:lim="400000"/>
          </w14:textOutline>
        </w:rPr>
        <w:t xml:space="preserve"> richtet die Leipziger Messe die GGS – Fachmesse Gefahrgut // Gefahrstoff</w:t>
      </w:r>
      <w:r>
        <w:rPr>
          <w:sz w:val="20"/>
          <w:szCs w:val="20"/>
          <w14:textOutline w14:w="12700" w14:cap="flat" w14:cmpd="sng" w14:algn="ctr">
            <w14:noFill/>
            <w14:prstDash w14:val="solid"/>
            <w14:miter w14:lim="400000"/>
          </w14:textOutline>
        </w:rPr>
        <w:t xml:space="preserve"> aus</w:t>
      </w:r>
      <w:r w:rsidRPr="001759C0">
        <w:rPr>
          <w:sz w:val="20"/>
          <w:szCs w:val="20"/>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 xml:space="preserve">auf der seit 2017 </w:t>
      </w:r>
      <w:r w:rsidRPr="001759C0">
        <w:rPr>
          <w:sz w:val="20"/>
          <w:szCs w:val="20"/>
          <w14:textOutline w14:w="12700" w14:cap="flat" w14:cmpd="sng" w14:algn="ctr">
            <w14:noFill/>
            <w14:prstDash w14:val="solid"/>
            <w14:miter w14:lim="400000"/>
          </w14:textOutline>
        </w:rPr>
        <w:t>Produkte</w:t>
      </w:r>
      <w:r>
        <w:rPr>
          <w:sz w:val="20"/>
          <w:szCs w:val="20"/>
          <w14:textOutline w14:w="12700" w14:cap="flat" w14:cmpd="sng" w14:algn="ctr">
            <w14:noFill/>
            <w14:prstDash w14:val="solid"/>
            <w14:miter w14:lim="400000"/>
          </w14:textOutline>
        </w:rPr>
        <w:t xml:space="preserve"> und Leistungen</w:t>
      </w:r>
      <w:r w:rsidRPr="001759C0">
        <w:rPr>
          <w:sz w:val="20"/>
          <w:szCs w:val="20"/>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für den</w:t>
      </w:r>
      <w:r w:rsidRPr="001759C0">
        <w:rPr>
          <w:sz w:val="20"/>
          <w:szCs w:val="20"/>
          <w14:textOutline w14:w="12700" w14:cap="flat" w14:cmpd="sng" w14:algn="ctr">
            <w14:noFill/>
            <w14:prstDash w14:val="solid"/>
            <w14:miter w14:lim="400000"/>
          </w14:textOutline>
        </w:rPr>
        <w:t xml:space="preserve"> Gefahrguttransport, d</w:t>
      </w:r>
      <w:r>
        <w:rPr>
          <w:sz w:val="20"/>
          <w:szCs w:val="20"/>
          <w14:textOutline w14:w="12700" w14:cap="flat" w14:cmpd="sng" w14:algn="ctr">
            <w14:noFill/>
            <w14:prstDash w14:val="solid"/>
            <w14:miter w14:lim="400000"/>
          </w14:textOutline>
        </w:rPr>
        <w:t>ie</w:t>
      </w:r>
      <w:r w:rsidRPr="001759C0">
        <w:rPr>
          <w:sz w:val="20"/>
          <w:szCs w:val="20"/>
          <w14:textOutline w14:w="12700" w14:cap="flat" w14:cmpd="sng" w14:algn="ctr">
            <w14:noFill/>
            <w14:prstDash w14:val="solid"/>
            <w14:miter w14:lim="400000"/>
          </w14:textOutline>
        </w:rPr>
        <w:t xml:space="preserve"> Lagerung</w:t>
      </w:r>
      <w:r>
        <w:rPr>
          <w:sz w:val="20"/>
          <w:szCs w:val="20"/>
          <w14:textOutline w14:w="12700" w14:cap="flat" w14:cmpd="sng" w14:algn="ctr">
            <w14:noFill/>
            <w14:prstDash w14:val="solid"/>
            <w14:miter w14:lim="400000"/>
          </w14:textOutline>
        </w:rPr>
        <w:t xml:space="preserve">, </w:t>
      </w:r>
      <w:r w:rsidRPr="001759C0">
        <w:rPr>
          <w:sz w:val="20"/>
          <w:szCs w:val="20"/>
          <w14:textOutline w14:w="12700" w14:cap="flat" w14:cmpd="sng" w14:algn="ctr">
            <w14:noFill/>
            <w14:prstDash w14:val="solid"/>
            <w14:miter w14:lim="400000"/>
          </w14:textOutline>
        </w:rPr>
        <w:t>d</w:t>
      </w:r>
      <w:r>
        <w:rPr>
          <w:sz w:val="20"/>
          <w:szCs w:val="20"/>
          <w14:textOutline w14:w="12700" w14:cap="flat" w14:cmpd="sng" w14:algn="ctr">
            <w14:noFill/>
            <w14:prstDash w14:val="solid"/>
            <w14:miter w14:lim="400000"/>
          </w14:textOutline>
        </w:rPr>
        <w:t>ie</w:t>
      </w:r>
      <w:r w:rsidRPr="001759C0">
        <w:rPr>
          <w:sz w:val="20"/>
          <w:szCs w:val="20"/>
          <w14:textOutline w14:w="12700" w14:cap="flat" w14:cmpd="sng" w14:algn="ctr">
            <w14:noFill/>
            <w14:prstDash w14:val="solid"/>
            <w14:miter w14:lim="400000"/>
          </w14:textOutline>
        </w:rPr>
        <w:t xml:space="preserve"> innerbetriebliche Logistik von Gefahrstoffen</w:t>
      </w:r>
      <w:r>
        <w:rPr>
          <w:sz w:val="20"/>
          <w:szCs w:val="20"/>
          <w14:textOutline w14:w="12700" w14:cap="flat" w14:cmpd="sng" w14:algn="ctr">
            <w14:noFill/>
            <w14:prstDash w14:val="solid"/>
            <w14:miter w14:lim="400000"/>
          </w14:textOutline>
        </w:rPr>
        <w:t xml:space="preserve"> sowie für die Gewährleistung einer maximalen Sicherheit im Umgang mit gefährlichen Gütern und Stoffen in der gesamten</w:t>
      </w:r>
      <w:r w:rsidRPr="001759C0">
        <w:rPr>
          <w:sz w:val="20"/>
          <w:szCs w:val="20"/>
          <w14:textOutline w14:w="12700" w14:cap="flat" w14:cmpd="sng" w14:algn="ctr">
            <w14:noFill/>
            <w14:prstDash w14:val="solid"/>
            <w14:miter w14:lim="400000"/>
          </w14:textOutline>
        </w:rPr>
        <w:t xml:space="preserve"> Logistikkette</w:t>
      </w:r>
      <w:r>
        <w:rPr>
          <w:sz w:val="20"/>
          <w:szCs w:val="20"/>
          <w14:textOutline w14:w="12700" w14:cap="flat" w14:cmpd="sng" w14:algn="ctr">
            <w14:noFill/>
            <w14:prstDash w14:val="solid"/>
            <w14:miter w14:lim="400000"/>
          </w14:textOutline>
        </w:rPr>
        <w:t xml:space="preserve"> im Fokus sind</w:t>
      </w:r>
      <w:r w:rsidRPr="001759C0">
        <w:rPr>
          <w:sz w:val="20"/>
          <w:szCs w:val="20"/>
          <w14:textOutline w14:w="12700" w14:cap="flat" w14:cmpd="sng" w14:algn="ctr">
            <w14:noFill/>
            <w14:prstDash w14:val="solid"/>
            <w14:miter w14:lim="400000"/>
          </w14:textOutline>
        </w:rPr>
        <w:t>.</w:t>
      </w:r>
      <w:r w:rsidRPr="00A51AAA">
        <w:rPr>
          <w:sz w:val="20"/>
          <w:szCs w:val="20"/>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 xml:space="preserve">Der neue Messeverbund aus </w:t>
      </w:r>
      <w:r w:rsidRPr="001759C0">
        <w:rPr>
          <w:sz w:val="20"/>
          <w:szCs w:val="20"/>
          <w14:textOutline w14:w="12700" w14:cap="flat" w14:cmpd="sng" w14:algn="ctr">
            <w14:noFill/>
            <w14:prstDash w14:val="solid"/>
            <w14:miter w14:lim="400000"/>
          </w14:textOutline>
        </w:rPr>
        <w:t>F</w:t>
      </w:r>
      <w:r>
        <w:rPr>
          <w:sz w:val="20"/>
          <w:szCs w:val="20"/>
          <w14:textOutline w14:w="12700" w14:cap="flat" w14:cmpd="sng" w14:algn="ctr">
            <w14:noFill/>
            <w14:prstDash w14:val="solid"/>
            <w14:miter w14:lim="400000"/>
          </w14:textOutline>
        </w:rPr>
        <w:t>uel</w:t>
      </w:r>
      <w:r w:rsidRPr="001759C0">
        <w:rPr>
          <w:sz w:val="20"/>
          <w:szCs w:val="20"/>
          <w14:textOutline w14:w="12700" w14:cap="flat" w14:cmpd="sng" w14:algn="ctr">
            <w14:noFill/>
            <w14:prstDash w14:val="solid"/>
            <w14:miter w14:lim="400000"/>
          </w14:textOutline>
        </w:rPr>
        <w:t xml:space="preserve"> &amp; G</w:t>
      </w:r>
      <w:r>
        <w:rPr>
          <w:sz w:val="20"/>
          <w:szCs w:val="20"/>
          <w14:textOutline w14:w="12700" w14:cap="flat" w14:cmpd="sng" w14:algn="ctr">
            <w14:noFill/>
            <w14:prstDash w14:val="solid"/>
            <w14:miter w14:lim="400000"/>
          </w14:textOutline>
        </w:rPr>
        <w:t>as</w:t>
      </w:r>
      <w:r w:rsidRPr="001759C0">
        <w:rPr>
          <w:sz w:val="20"/>
          <w:szCs w:val="20"/>
          <w14:textOutline w14:w="12700" w14:cap="flat" w14:cmpd="sng" w14:algn="ctr">
            <w14:noFill/>
            <w14:prstDash w14:val="solid"/>
            <w14:miter w14:lim="400000"/>
          </w14:textOutline>
        </w:rPr>
        <w:t xml:space="preserve"> L</w:t>
      </w:r>
      <w:r>
        <w:rPr>
          <w:sz w:val="20"/>
          <w:szCs w:val="20"/>
          <w14:textOutline w14:w="12700" w14:cap="flat" w14:cmpd="sng" w14:algn="ctr">
            <w14:noFill/>
            <w14:prstDash w14:val="solid"/>
            <w14:miter w14:lim="400000"/>
          </w14:textOutline>
        </w:rPr>
        <w:t>ogistics</w:t>
      </w:r>
      <w:r w:rsidRPr="001759C0">
        <w:rPr>
          <w:sz w:val="20"/>
          <w:szCs w:val="20"/>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 xml:space="preserve">und GGS wird ab 2024 im geraden Zwei-Jahres-Rhythmus durchgeführt. </w:t>
      </w:r>
    </w:p>
    <w:p w14:paraId="6B5A3098" w14:textId="77777777" w:rsidR="00045CA3" w:rsidRDefault="00045CA3">
      <w:pPr>
        <w:pStyle w:val="WW-VorformatierterText11"/>
        <w:widowControl/>
        <w:suppressAutoHyphens w:val="0"/>
        <w:spacing w:line="240" w:lineRule="auto"/>
        <w:jc w:val="both"/>
        <w:rPr>
          <w:sz w:val="20"/>
          <w:szCs w:val="20"/>
        </w:rPr>
      </w:pPr>
    </w:p>
    <w:p w14:paraId="7E0716E6" w14:textId="77777777" w:rsidR="00045CA3" w:rsidRDefault="008E6232">
      <w:pPr>
        <w:jc w:val="both"/>
        <w:rPr>
          <w:b/>
          <w:bCs/>
          <w:sz w:val="20"/>
          <w:szCs w:val="20"/>
        </w:rPr>
      </w:pPr>
      <w:r>
        <w:rPr>
          <w:b/>
          <w:bCs/>
          <w:sz w:val="20"/>
          <w:szCs w:val="20"/>
        </w:rPr>
        <w:t>Über die Leipziger Messe</w:t>
      </w:r>
    </w:p>
    <w:p w14:paraId="7106741B" w14:textId="77777777" w:rsidR="00045CA3" w:rsidRDefault="008E6232">
      <w:pPr>
        <w:pStyle w:val="WW-VorformatierterText11"/>
        <w:widowControl/>
        <w:suppressAutoHyphens w:val="0"/>
        <w:spacing w:line="240" w:lineRule="auto"/>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1FA12812" w14:textId="77777777" w:rsidR="00045CA3" w:rsidRDefault="00045CA3">
      <w:pPr>
        <w:pStyle w:val="WW-VorformatierterText11"/>
        <w:widowControl/>
        <w:suppressAutoHyphens w:val="0"/>
        <w:spacing w:line="240" w:lineRule="auto"/>
        <w:jc w:val="both"/>
        <w:rPr>
          <w:sz w:val="20"/>
          <w:szCs w:val="20"/>
          <w:shd w:val="clear" w:color="auto" w:fill="FFFF00"/>
        </w:rPr>
      </w:pPr>
    </w:p>
    <w:p w14:paraId="048B028D" w14:textId="77777777" w:rsidR="00045CA3" w:rsidRDefault="008E6232">
      <w:pPr>
        <w:rPr>
          <w:b/>
          <w:bCs/>
          <w:sz w:val="20"/>
          <w:szCs w:val="20"/>
        </w:rPr>
      </w:pPr>
      <w:r>
        <w:rPr>
          <w:b/>
          <w:bCs/>
          <w:sz w:val="20"/>
          <w:szCs w:val="20"/>
        </w:rPr>
        <w:t>Ansprechpartner für die Presse</w:t>
      </w:r>
    </w:p>
    <w:p w14:paraId="63ED7DB0" w14:textId="77777777" w:rsidR="00045CA3" w:rsidRDefault="008E6232">
      <w:pPr>
        <w:rPr>
          <w:sz w:val="20"/>
          <w:szCs w:val="20"/>
        </w:rPr>
      </w:pPr>
      <w:r>
        <w:rPr>
          <w:sz w:val="20"/>
          <w:szCs w:val="20"/>
        </w:rPr>
        <w:t>Christian Heinz</w:t>
      </w:r>
    </w:p>
    <w:p w14:paraId="28FBB80F" w14:textId="77777777" w:rsidR="00045CA3" w:rsidRDefault="008E6232">
      <w:pPr>
        <w:rPr>
          <w:sz w:val="20"/>
          <w:szCs w:val="20"/>
        </w:rPr>
      </w:pPr>
      <w:r>
        <w:rPr>
          <w:sz w:val="20"/>
          <w:szCs w:val="20"/>
        </w:rPr>
        <w:t xml:space="preserve">Pressesprecher </w:t>
      </w:r>
      <w:r w:rsidR="00EB6766">
        <w:rPr>
          <w:sz w:val="20"/>
          <w:szCs w:val="20"/>
        </w:rPr>
        <w:t>F</w:t>
      </w:r>
      <w:r w:rsidR="000E2B92">
        <w:rPr>
          <w:sz w:val="20"/>
          <w:szCs w:val="20"/>
        </w:rPr>
        <w:t xml:space="preserve">uel </w:t>
      </w:r>
      <w:r w:rsidR="00EB6766">
        <w:rPr>
          <w:sz w:val="20"/>
          <w:szCs w:val="20"/>
        </w:rPr>
        <w:t>&amp; G</w:t>
      </w:r>
      <w:r w:rsidR="000E2B92">
        <w:rPr>
          <w:sz w:val="20"/>
          <w:szCs w:val="20"/>
        </w:rPr>
        <w:t>as</w:t>
      </w:r>
      <w:r w:rsidR="00EB6766">
        <w:rPr>
          <w:sz w:val="20"/>
          <w:szCs w:val="20"/>
        </w:rPr>
        <w:t xml:space="preserve"> L</w:t>
      </w:r>
      <w:r w:rsidR="000E2B92">
        <w:rPr>
          <w:sz w:val="20"/>
          <w:szCs w:val="20"/>
        </w:rPr>
        <w:t>ogistics</w:t>
      </w:r>
    </w:p>
    <w:p w14:paraId="5BD0D93C" w14:textId="77777777" w:rsidR="00045CA3" w:rsidRDefault="008E6232">
      <w:pPr>
        <w:rPr>
          <w:sz w:val="20"/>
          <w:szCs w:val="20"/>
        </w:rPr>
      </w:pPr>
      <w:r>
        <w:rPr>
          <w:sz w:val="20"/>
          <w:szCs w:val="20"/>
        </w:rPr>
        <w:t>Telefon: +49 341 678-6514</w:t>
      </w:r>
    </w:p>
    <w:p w14:paraId="762ABF11" w14:textId="77777777" w:rsidR="00045CA3" w:rsidRDefault="008E6232">
      <w:pPr>
        <w:rPr>
          <w:sz w:val="20"/>
          <w:szCs w:val="20"/>
        </w:rPr>
      </w:pPr>
      <w:r>
        <w:rPr>
          <w:sz w:val="20"/>
          <w:szCs w:val="20"/>
        </w:rPr>
        <w:t>E-Mail: c.heinz@leipziger-messe.de</w:t>
      </w:r>
    </w:p>
    <w:p w14:paraId="60F0DB12" w14:textId="77777777" w:rsidR="00045CA3" w:rsidRDefault="00045CA3">
      <w:pPr>
        <w:rPr>
          <w:b/>
          <w:bCs/>
          <w:sz w:val="20"/>
          <w:szCs w:val="20"/>
        </w:rPr>
      </w:pPr>
    </w:p>
    <w:p w14:paraId="131130F6" w14:textId="77777777" w:rsidR="00045CA3" w:rsidRDefault="008E6232">
      <w:pPr>
        <w:rPr>
          <w:b/>
          <w:bCs/>
          <w:sz w:val="20"/>
          <w:szCs w:val="20"/>
        </w:rPr>
      </w:pPr>
      <w:r>
        <w:rPr>
          <w:b/>
          <w:bCs/>
          <w:sz w:val="20"/>
          <w:szCs w:val="20"/>
        </w:rPr>
        <w:t>Im Internet</w:t>
      </w:r>
    </w:p>
    <w:p w14:paraId="159004AB" w14:textId="77777777" w:rsidR="00045CA3" w:rsidRDefault="00AC4A2E" w:rsidP="00EB6766">
      <w:pPr>
        <w:rPr>
          <w:sz w:val="20"/>
          <w:szCs w:val="20"/>
        </w:rPr>
      </w:pPr>
      <w:r w:rsidRPr="00AC4A2E">
        <w:rPr>
          <w:sz w:val="20"/>
          <w:szCs w:val="20"/>
        </w:rPr>
        <w:t xml:space="preserve">https://www.fuel-gas-logistics.de </w:t>
      </w:r>
    </w:p>
    <w:p w14:paraId="510FC98B" w14:textId="77777777" w:rsidR="00045CA3" w:rsidRDefault="008E6232">
      <w:pPr>
        <w:rPr>
          <w:sz w:val="20"/>
          <w:szCs w:val="20"/>
        </w:rPr>
      </w:pPr>
      <w:r>
        <w:rPr>
          <w:sz w:val="20"/>
          <w:szCs w:val="20"/>
        </w:rPr>
        <w:t xml:space="preserve">https://www.leipziger-messe.de </w:t>
      </w:r>
    </w:p>
    <w:p w14:paraId="65B3C6E4" w14:textId="77777777" w:rsidR="00045CA3" w:rsidRDefault="00045CA3">
      <w:pPr>
        <w:rPr>
          <w:sz w:val="20"/>
          <w:szCs w:val="20"/>
        </w:rPr>
      </w:pPr>
    </w:p>
    <w:p w14:paraId="3CE1FA29" w14:textId="77777777" w:rsidR="00045CA3" w:rsidRDefault="00045CA3"/>
    <w:sectPr w:rsidR="00045CA3">
      <w:headerReference w:type="default" r:id="rId7"/>
      <w:headerReference w:type="first" r:id="rId8"/>
      <w:foot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80BC4" w14:textId="77777777" w:rsidR="002E005E" w:rsidRDefault="002E005E">
      <w:r>
        <w:separator/>
      </w:r>
    </w:p>
  </w:endnote>
  <w:endnote w:type="continuationSeparator" w:id="0">
    <w:p w14:paraId="693E99A4" w14:textId="77777777" w:rsidR="002E005E" w:rsidRDefault="002E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1E4F" w14:textId="77777777" w:rsidR="00045CA3" w:rsidRDefault="00045CA3">
    <w:pPr>
      <w:pStyle w:val="Fuzeile"/>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D8D5" w14:textId="77777777" w:rsidR="002E005E" w:rsidRDefault="002E005E">
      <w:r>
        <w:separator/>
      </w:r>
    </w:p>
  </w:footnote>
  <w:footnote w:type="continuationSeparator" w:id="0">
    <w:p w14:paraId="37E8A13F" w14:textId="77777777" w:rsidR="002E005E" w:rsidRDefault="002E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2841" w14:textId="77777777" w:rsidR="00045CA3" w:rsidRDefault="008E6232">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2A840AB" wp14:editId="4BC5B623">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035B4574" w14:textId="77777777" w:rsidR="00045CA3" w:rsidRDefault="008E6232">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42A840AB"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035B4574" w14:textId="77777777" w:rsidR="00045CA3" w:rsidRDefault="008E6232">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BF3D" w14:textId="77777777" w:rsidR="00045CA3" w:rsidRDefault="008E6232">
    <w:pPr>
      <w:pStyle w:val="Kopfzeile"/>
      <w:tabs>
        <w:tab w:val="clear" w:pos="9072"/>
        <w:tab w:val="right" w:pos="8194"/>
      </w:tabs>
    </w:pPr>
    <w:r>
      <w:rPr>
        <w:noProof/>
      </w:rPr>
      <w:drawing>
        <wp:anchor distT="152400" distB="152400" distL="152400" distR="152400" simplePos="0" relativeHeight="251657728" behindDoc="1" locked="0" layoutInCell="1" allowOverlap="1" wp14:anchorId="7AE94AA2" wp14:editId="62E11499">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1105" cy="1070991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FE01336" wp14:editId="024DF276">
          <wp:simplePos x="0" y="0"/>
          <wp:positionH relativeFrom="page">
            <wp:posOffset>1105535</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A3"/>
    <w:rsid w:val="0002251F"/>
    <w:rsid w:val="000261BA"/>
    <w:rsid w:val="00033672"/>
    <w:rsid w:val="00045CA3"/>
    <w:rsid w:val="00051841"/>
    <w:rsid w:val="000542A0"/>
    <w:rsid w:val="00055B96"/>
    <w:rsid w:val="00083A3A"/>
    <w:rsid w:val="000B377F"/>
    <w:rsid w:val="000C2D64"/>
    <w:rsid w:val="000C5FEB"/>
    <w:rsid w:val="000C74EB"/>
    <w:rsid w:val="000D7086"/>
    <w:rsid w:val="000E08EC"/>
    <w:rsid w:val="000E20E3"/>
    <w:rsid w:val="000E2B92"/>
    <w:rsid w:val="000E7C65"/>
    <w:rsid w:val="00104757"/>
    <w:rsid w:val="001068A7"/>
    <w:rsid w:val="0012004B"/>
    <w:rsid w:val="001254CB"/>
    <w:rsid w:val="0014149E"/>
    <w:rsid w:val="00165FA4"/>
    <w:rsid w:val="001759C0"/>
    <w:rsid w:val="00190A60"/>
    <w:rsid w:val="001A1EDC"/>
    <w:rsid w:val="001A33BF"/>
    <w:rsid w:val="001A4539"/>
    <w:rsid w:val="001C71D3"/>
    <w:rsid w:val="001F5B89"/>
    <w:rsid w:val="001F7CB4"/>
    <w:rsid w:val="002020A1"/>
    <w:rsid w:val="00203EF4"/>
    <w:rsid w:val="0020639E"/>
    <w:rsid w:val="002237DC"/>
    <w:rsid w:val="0023670A"/>
    <w:rsid w:val="00237AF8"/>
    <w:rsid w:val="002410A4"/>
    <w:rsid w:val="00243434"/>
    <w:rsid w:val="00243C63"/>
    <w:rsid w:val="0024471D"/>
    <w:rsid w:val="0025310B"/>
    <w:rsid w:val="00262326"/>
    <w:rsid w:val="00267C39"/>
    <w:rsid w:val="00270C25"/>
    <w:rsid w:val="00276D4B"/>
    <w:rsid w:val="0028663C"/>
    <w:rsid w:val="00294BDF"/>
    <w:rsid w:val="002957A0"/>
    <w:rsid w:val="002B31C6"/>
    <w:rsid w:val="002C35CE"/>
    <w:rsid w:val="002D091E"/>
    <w:rsid w:val="002D0BCD"/>
    <w:rsid w:val="002E005E"/>
    <w:rsid w:val="002F5701"/>
    <w:rsid w:val="002F6296"/>
    <w:rsid w:val="003118AD"/>
    <w:rsid w:val="00313983"/>
    <w:rsid w:val="003212FA"/>
    <w:rsid w:val="003213E8"/>
    <w:rsid w:val="00340A42"/>
    <w:rsid w:val="003411BE"/>
    <w:rsid w:val="003440F6"/>
    <w:rsid w:val="00361CE3"/>
    <w:rsid w:val="00363D78"/>
    <w:rsid w:val="00373FD8"/>
    <w:rsid w:val="00391DA6"/>
    <w:rsid w:val="00394095"/>
    <w:rsid w:val="003B1A6F"/>
    <w:rsid w:val="003C6FC5"/>
    <w:rsid w:val="003C7149"/>
    <w:rsid w:val="003D35F0"/>
    <w:rsid w:val="003D73AC"/>
    <w:rsid w:val="003E3B60"/>
    <w:rsid w:val="003E4069"/>
    <w:rsid w:val="003E5B6D"/>
    <w:rsid w:val="003F6649"/>
    <w:rsid w:val="004010DD"/>
    <w:rsid w:val="0040632F"/>
    <w:rsid w:val="00407C6B"/>
    <w:rsid w:val="004150D0"/>
    <w:rsid w:val="00422666"/>
    <w:rsid w:val="00424DE2"/>
    <w:rsid w:val="0043316B"/>
    <w:rsid w:val="00436277"/>
    <w:rsid w:val="00441C14"/>
    <w:rsid w:val="00441C89"/>
    <w:rsid w:val="00442317"/>
    <w:rsid w:val="004501D1"/>
    <w:rsid w:val="0046348A"/>
    <w:rsid w:val="00466990"/>
    <w:rsid w:val="004726E5"/>
    <w:rsid w:val="00474C59"/>
    <w:rsid w:val="00482386"/>
    <w:rsid w:val="0048799A"/>
    <w:rsid w:val="00493139"/>
    <w:rsid w:val="004A2E85"/>
    <w:rsid w:val="004C04FA"/>
    <w:rsid w:val="004C1379"/>
    <w:rsid w:val="004C1A9F"/>
    <w:rsid w:val="004C37B0"/>
    <w:rsid w:val="004E19D7"/>
    <w:rsid w:val="004F2AA5"/>
    <w:rsid w:val="00501471"/>
    <w:rsid w:val="0050615D"/>
    <w:rsid w:val="005120E8"/>
    <w:rsid w:val="005122E6"/>
    <w:rsid w:val="005228B6"/>
    <w:rsid w:val="00546C09"/>
    <w:rsid w:val="00551763"/>
    <w:rsid w:val="005538A5"/>
    <w:rsid w:val="005635D6"/>
    <w:rsid w:val="005800A3"/>
    <w:rsid w:val="00582457"/>
    <w:rsid w:val="005836BB"/>
    <w:rsid w:val="00592D08"/>
    <w:rsid w:val="00597F10"/>
    <w:rsid w:val="005A5158"/>
    <w:rsid w:val="005C32CE"/>
    <w:rsid w:val="005F63CD"/>
    <w:rsid w:val="00600F48"/>
    <w:rsid w:val="00612433"/>
    <w:rsid w:val="0061335C"/>
    <w:rsid w:val="0061786E"/>
    <w:rsid w:val="0064265C"/>
    <w:rsid w:val="00652352"/>
    <w:rsid w:val="0065414A"/>
    <w:rsid w:val="006634FC"/>
    <w:rsid w:val="0067286E"/>
    <w:rsid w:val="00681C8C"/>
    <w:rsid w:val="006A32B9"/>
    <w:rsid w:val="006A37F0"/>
    <w:rsid w:val="006A7784"/>
    <w:rsid w:val="006B48AE"/>
    <w:rsid w:val="006C0F51"/>
    <w:rsid w:val="006C594A"/>
    <w:rsid w:val="006D0AA4"/>
    <w:rsid w:val="006E1BBF"/>
    <w:rsid w:val="006E3F07"/>
    <w:rsid w:val="006E49E7"/>
    <w:rsid w:val="006F045C"/>
    <w:rsid w:val="006F1455"/>
    <w:rsid w:val="006F33D6"/>
    <w:rsid w:val="006F5AD8"/>
    <w:rsid w:val="006F6D47"/>
    <w:rsid w:val="00722261"/>
    <w:rsid w:val="007264D3"/>
    <w:rsid w:val="00733BB6"/>
    <w:rsid w:val="00736413"/>
    <w:rsid w:val="007814FF"/>
    <w:rsid w:val="00781957"/>
    <w:rsid w:val="007916D7"/>
    <w:rsid w:val="007A563D"/>
    <w:rsid w:val="007B005A"/>
    <w:rsid w:val="007D39A6"/>
    <w:rsid w:val="007D78A6"/>
    <w:rsid w:val="0080158A"/>
    <w:rsid w:val="0080396B"/>
    <w:rsid w:val="008045A4"/>
    <w:rsid w:val="00805755"/>
    <w:rsid w:val="00815D33"/>
    <w:rsid w:val="00826F84"/>
    <w:rsid w:val="00827990"/>
    <w:rsid w:val="00851EDB"/>
    <w:rsid w:val="00855CEB"/>
    <w:rsid w:val="00855F5D"/>
    <w:rsid w:val="00882239"/>
    <w:rsid w:val="00887B63"/>
    <w:rsid w:val="00890F92"/>
    <w:rsid w:val="008932A4"/>
    <w:rsid w:val="008A7D00"/>
    <w:rsid w:val="008C215A"/>
    <w:rsid w:val="008C56D5"/>
    <w:rsid w:val="008D1A1E"/>
    <w:rsid w:val="008E304A"/>
    <w:rsid w:val="008E40C6"/>
    <w:rsid w:val="008E6004"/>
    <w:rsid w:val="008E61B7"/>
    <w:rsid w:val="008E6232"/>
    <w:rsid w:val="008F5E4C"/>
    <w:rsid w:val="00900B0D"/>
    <w:rsid w:val="009101EA"/>
    <w:rsid w:val="00916C27"/>
    <w:rsid w:val="00925D64"/>
    <w:rsid w:val="009265DF"/>
    <w:rsid w:val="00937E7C"/>
    <w:rsid w:val="00954452"/>
    <w:rsid w:val="00964185"/>
    <w:rsid w:val="00967A2C"/>
    <w:rsid w:val="00977164"/>
    <w:rsid w:val="00991DAB"/>
    <w:rsid w:val="0099753D"/>
    <w:rsid w:val="009A03D6"/>
    <w:rsid w:val="009B4C32"/>
    <w:rsid w:val="009F32EB"/>
    <w:rsid w:val="00A137B7"/>
    <w:rsid w:val="00A144BA"/>
    <w:rsid w:val="00A23612"/>
    <w:rsid w:val="00A24EF5"/>
    <w:rsid w:val="00A34B0A"/>
    <w:rsid w:val="00A35508"/>
    <w:rsid w:val="00A4389F"/>
    <w:rsid w:val="00A4497F"/>
    <w:rsid w:val="00A51AAA"/>
    <w:rsid w:val="00A575C6"/>
    <w:rsid w:val="00A63543"/>
    <w:rsid w:val="00A749BE"/>
    <w:rsid w:val="00A77F90"/>
    <w:rsid w:val="00AB3F5B"/>
    <w:rsid w:val="00AC0596"/>
    <w:rsid w:val="00AC4A2E"/>
    <w:rsid w:val="00AD3106"/>
    <w:rsid w:val="00AE54B1"/>
    <w:rsid w:val="00AF230E"/>
    <w:rsid w:val="00B06BD0"/>
    <w:rsid w:val="00B078FF"/>
    <w:rsid w:val="00B136E2"/>
    <w:rsid w:val="00B202B0"/>
    <w:rsid w:val="00B73459"/>
    <w:rsid w:val="00B76CC5"/>
    <w:rsid w:val="00B77FA3"/>
    <w:rsid w:val="00B8274E"/>
    <w:rsid w:val="00B83841"/>
    <w:rsid w:val="00B9347C"/>
    <w:rsid w:val="00BA1DAE"/>
    <w:rsid w:val="00BA5D57"/>
    <w:rsid w:val="00BB13CD"/>
    <w:rsid w:val="00BD1B3E"/>
    <w:rsid w:val="00BD61FA"/>
    <w:rsid w:val="00BD66B0"/>
    <w:rsid w:val="00BE1C6B"/>
    <w:rsid w:val="00C054D9"/>
    <w:rsid w:val="00C05AE9"/>
    <w:rsid w:val="00C14065"/>
    <w:rsid w:val="00C16292"/>
    <w:rsid w:val="00C224D2"/>
    <w:rsid w:val="00C30DEC"/>
    <w:rsid w:val="00C5055F"/>
    <w:rsid w:val="00C6072C"/>
    <w:rsid w:val="00C61C60"/>
    <w:rsid w:val="00C65E6D"/>
    <w:rsid w:val="00C74D68"/>
    <w:rsid w:val="00C83B92"/>
    <w:rsid w:val="00CA4002"/>
    <w:rsid w:val="00CB0191"/>
    <w:rsid w:val="00CB3033"/>
    <w:rsid w:val="00CB519A"/>
    <w:rsid w:val="00CC1F02"/>
    <w:rsid w:val="00CC283C"/>
    <w:rsid w:val="00CD4217"/>
    <w:rsid w:val="00D111C6"/>
    <w:rsid w:val="00D31D88"/>
    <w:rsid w:val="00D355EA"/>
    <w:rsid w:val="00D41C63"/>
    <w:rsid w:val="00D47492"/>
    <w:rsid w:val="00D47DF6"/>
    <w:rsid w:val="00D55A5D"/>
    <w:rsid w:val="00D600D3"/>
    <w:rsid w:val="00D602C8"/>
    <w:rsid w:val="00D61BEC"/>
    <w:rsid w:val="00D74210"/>
    <w:rsid w:val="00D90BED"/>
    <w:rsid w:val="00D94F9F"/>
    <w:rsid w:val="00DA6757"/>
    <w:rsid w:val="00DB4B39"/>
    <w:rsid w:val="00DC12FA"/>
    <w:rsid w:val="00DD7DBF"/>
    <w:rsid w:val="00DF4352"/>
    <w:rsid w:val="00E076F2"/>
    <w:rsid w:val="00E1075B"/>
    <w:rsid w:val="00E11D40"/>
    <w:rsid w:val="00E13AF8"/>
    <w:rsid w:val="00E31E0A"/>
    <w:rsid w:val="00E44407"/>
    <w:rsid w:val="00E46427"/>
    <w:rsid w:val="00E46DC2"/>
    <w:rsid w:val="00E47DA1"/>
    <w:rsid w:val="00E53868"/>
    <w:rsid w:val="00EA02C2"/>
    <w:rsid w:val="00EA1D44"/>
    <w:rsid w:val="00EB2F8D"/>
    <w:rsid w:val="00EB5ADD"/>
    <w:rsid w:val="00EB6766"/>
    <w:rsid w:val="00ED5F61"/>
    <w:rsid w:val="00ED6029"/>
    <w:rsid w:val="00ED7115"/>
    <w:rsid w:val="00EF06D7"/>
    <w:rsid w:val="00EF14E9"/>
    <w:rsid w:val="00EF14F8"/>
    <w:rsid w:val="00F05E75"/>
    <w:rsid w:val="00F21F22"/>
    <w:rsid w:val="00F53314"/>
    <w:rsid w:val="00F53A00"/>
    <w:rsid w:val="00F55AE8"/>
    <w:rsid w:val="00F708A2"/>
    <w:rsid w:val="00F93236"/>
    <w:rsid w:val="00F949B6"/>
    <w:rsid w:val="00F9723B"/>
    <w:rsid w:val="00F9777D"/>
    <w:rsid w:val="00FA4640"/>
    <w:rsid w:val="00FB21E9"/>
    <w:rsid w:val="00FB4623"/>
    <w:rsid w:val="00FB5893"/>
    <w:rsid w:val="00FB643F"/>
    <w:rsid w:val="00FB7B6C"/>
    <w:rsid w:val="00FD4156"/>
    <w:rsid w:val="00FF6B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6EBFEA"/>
  <w15:docId w15:val="{1F36C816-027A-4F81-8910-47D8907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Sprechblasentext">
    <w:name w:val="Balloon Text"/>
    <w:basedOn w:val="Standard"/>
    <w:link w:val="SprechblasentextZchn"/>
    <w:uiPriority w:val="99"/>
    <w:semiHidden/>
    <w:unhideWhenUsed/>
    <w:rsid w:val="006523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352"/>
    <w:rPr>
      <w:rFonts w:ascii="Segoe UI" w:hAnsi="Segoe UI" w:cs="Segoe UI"/>
      <w:color w:val="000000"/>
      <w:sz w:val="18"/>
      <w:szCs w:val="18"/>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AC4A2E"/>
    <w:rPr>
      <w:color w:val="605E5C"/>
      <w:shd w:val="clear" w:color="auto" w:fill="E1DFDD"/>
    </w:rPr>
  </w:style>
  <w:style w:type="character" w:styleId="Kommentarzeichen">
    <w:name w:val="annotation reference"/>
    <w:basedOn w:val="Absatz-Standardschriftart"/>
    <w:uiPriority w:val="99"/>
    <w:semiHidden/>
    <w:unhideWhenUsed/>
    <w:rsid w:val="0050615D"/>
    <w:rPr>
      <w:sz w:val="16"/>
      <w:szCs w:val="16"/>
    </w:rPr>
  </w:style>
  <w:style w:type="paragraph" w:styleId="Kommentartext">
    <w:name w:val="annotation text"/>
    <w:basedOn w:val="Standard"/>
    <w:link w:val="KommentartextZchn"/>
    <w:uiPriority w:val="99"/>
    <w:semiHidden/>
    <w:unhideWhenUsed/>
    <w:rsid w:val="0050615D"/>
    <w:rPr>
      <w:sz w:val="20"/>
      <w:szCs w:val="20"/>
    </w:rPr>
  </w:style>
  <w:style w:type="character" w:customStyle="1" w:styleId="KommentartextZchn">
    <w:name w:val="Kommentartext Zchn"/>
    <w:basedOn w:val="Absatz-Standardschriftart"/>
    <w:link w:val="Kommentartext"/>
    <w:uiPriority w:val="99"/>
    <w:semiHidden/>
    <w:rsid w:val="0050615D"/>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0615D"/>
    <w:rPr>
      <w:b/>
      <w:bCs/>
    </w:rPr>
  </w:style>
  <w:style w:type="character" w:customStyle="1" w:styleId="KommentarthemaZchn">
    <w:name w:val="Kommentarthema Zchn"/>
    <w:basedOn w:val="KommentartextZchn"/>
    <w:link w:val="Kommentarthema"/>
    <w:uiPriority w:val="99"/>
    <w:semiHidden/>
    <w:rsid w:val="0050615D"/>
    <w:rPr>
      <w:rFonts w:ascii="Arial" w:hAnsi="Arial"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210">
      <w:bodyDiv w:val="1"/>
      <w:marLeft w:val="0"/>
      <w:marRight w:val="0"/>
      <w:marTop w:val="0"/>
      <w:marBottom w:val="0"/>
      <w:divBdr>
        <w:top w:val="none" w:sz="0" w:space="0" w:color="auto"/>
        <w:left w:val="none" w:sz="0" w:space="0" w:color="auto"/>
        <w:bottom w:val="none" w:sz="0" w:space="0" w:color="auto"/>
        <w:right w:val="none" w:sz="0" w:space="0" w:color="auto"/>
      </w:divBdr>
    </w:div>
    <w:div w:id="319116587">
      <w:bodyDiv w:val="1"/>
      <w:marLeft w:val="0"/>
      <w:marRight w:val="0"/>
      <w:marTop w:val="0"/>
      <w:marBottom w:val="0"/>
      <w:divBdr>
        <w:top w:val="none" w:sz="0" w:space="0" w:color="auto"/>
        <w:left w:val="none" w:sz="0" w:space="0" w:color="auto"/>
        <w:bottom w:val="none" w:sz="0" w:space="0" w:color="auto"/>
        <w:right w:val="none" w:sz="0" w:space="0" w:color="auto"/>
      </w:divBdr>
      <w:divsChild>
        <w:div w:id="117375597">
          <w:marLeft w:val="547"/>
          <w:marRight w:val="0"/>
          <w:marTop w:val="0"/>
          <w:marBottom w:val="0"/>
          <w:divBdr>
            <w:top w:val="none" w:sz="0" w:space="0" w:color="auto"/>
            <w:left w:val="none" w:sz="0" w:space="0" w:color="auto"/>
            <w:bottom w:val="none" w:sz="0" w:space="0" w:color="auto"/>
            <w:right w:val="none" w:sz="0" w:space="0" w:color="auto"/>
          </w:divBdr>
        </w:div>
      </w:divsChild>
    </w:div>
    <w:div w:id="373239042">
      <w:bodyDiv w:val="1"/>
      <w:marLeft w:val="0"/>
      <w:marRight w:val="0"/>
      <w:marTop w:val="0"/>
      <w:marBottom w:val="0"/>
      <w:divBdr>
        <w:top w:val="none" w:sz="0" w:space="0" w:color="auto"/>
        <w:left w:val="none" w:sz="0" w:space="0" w:color="auto"/>
        <w:bottom w:val="none" w:sz="0" w:space="0" w:color="auto"/>
        <w:right w:val="none" w:sz="0" w:space="0" w:color="auto"/>
      </w:divBdr>
    </w:div>
    <w:div w:id="470053006">
      <w:bodyDiv w:val="1"/>
      <w:marLeft w:val="0"/>
      <w:marRight w:val="0"/>
      <w:marTop w:val="0"/>
      <w:marBottom w:val="0"/>
      <w:divBdr>
        <w:top w:val="none" w:sz="0" w:space="0" w:color="auto"/>
        <w:left w:val="none" w:sz="0" w:space="0" w:color="auto"/>
        <w:bottom w:val="none" w:sz="0" w:space="0" w:color="auto"/>
        <w:right w:val="none" w:sz="0" w:space="0" w:color="auto"/>
      </w:divBdr>
    </w:div>
    <w:div w:id="625548170">
      <w:bodyDiv w:val="1"/>
      <w:marLeft w:val="0"/>
      <w:marRight w:val="0"/>
      <w:marTop w:val="0"/>
      <w:marBottom w:val="0"/>
      <w:divBdr>
        <w:top w:val="none" w:sz="0" w:space="0" w:color="auto"/>
        <w:left w:val="none" w:sz="0" w:space="0" w:color="auto"/>
        <w:bottom w:val="none" w:sz="0" w:space="0" w:color="auto"/>
        <w:right w:val="none" w:sz="0" w:space="0" w:color="auto"/>
      </w:divBdr>
      <w:divsChild>
        <w:div w:id="1127353713">
          <w:marLeft w:val="547"/>
          <w:marRight w:val="0"/>
          <w:marTop w:val="0"/>
          <w:marBottom w:val="0"/>
          <w:divBdr>
            <w:top w:val="none" w:sz="0" w:space="0" w:color="auto"/>
            <w:left w:val="none" w:sz="0" w:space="0" w:color="auto"/>
            <w:bottom w:val="none" w:sz="0" w:space="0" w:color="auto"/>
            <w:right w:val="none" w:sz="0" w:space="0" w:color="auto"/>
          </w:divBdr>
        </w:div>
      </w:divsChild>
    </w:div>
    <w:div w:id="632711193">
      <w:bodyDiv w:val="1"/>
      <w:marLeft w:val="0"/>
      <w:marRight w:val="0"/>
      <w:marTop w:val="0"/>
      <w:marBottom w:val="0"/>
      <w:divBdr>
        <w:top w:val="none" w:sz="0" w:space="0" w:color="auto"/>
        <w:left w:val="none" w:sz="0" w:space="0" w:color="auto"/>
        <w:bottom w:val="none" w:sz="0" w:space="0" w:color="auto"/>
        <w:right w:val="none" w:sz="0" w:space="0" w:color="auto"/>
      </w:divBdr>
    </w:div>
    <w:div w:id="711735931">
      <w:bodyDiv w:val="1"/>
      <w:marLeft w:val="0"/>
      <w:marRight w:val="0"/>
      <w:marTop w:val="0"/>
      <w:marBottom w:val="0"/>
      <w:divBdr>
        <w:top w:val="none" w:sz="0" w:space="0" w:color="auto"/>
        <w:left w:val="none" w:sz="0" w:space="0" w:color="auto"/>
        <w:bottom w:val="none" w:sz="0" w:space="0" w:color="auto"/>
        <w:right w:val="none" w:sz="0" w:space="0" w:color="auto"/>
      </w:divBdr>
    </w:div>
    <w:div w:id="778060719">
      <w:bodyDiv w:val="1"/>
      <w:marLeft w:val="0"/>
      <w:marRight w:val="0"/>
      <w:marTop w:val="0"/>
      <w:marBottom w:val="0"/>
      <w:divBdr>
        <w:top w:val="none" w:sz="0" w:space="0" w:color="auto"/>
        <w:left w:val="none" w:sz="0" w:space="0" w:color="auto"/>
        <w:bottom w:val="none" w:sz="0" w:space="0" w:color="auto"/>
        <w:right w:val="none" w:sz="0" w:space="0" w:color="auto"/>
      </w:divBdr>
    </w:div>
    <w:div w:id="819149212">
      <w:bodyDiv w:val="1"/>
      <w:marLeft w:val="0"/>
      <w:marRight w:val="0"/>
      <w:marTop w:val="0"/>
      <w:marBottom w:val="0"/>
      <w:divBdr>
        <w:top w:val="none" w:sz="0" w:space="0" w:color="auto"/>
        <w:left w:val="none" w:sz="0" w:space="0" w:color="auto"/>
        <w:bottom w:val="none" w:sz="0" w:space="0" w:color="auto"/>
        <w:right w:val="none" w:sz="0" w:space="0" w:color="auto"/>
      </w:divBdr>
    </w:div>
    <w:div w:id="935602763">
      <w:bodyDiv w:val="1"/>
      <w:marLeft w:val="0"/>
      <w:marRight w:val="0"/>
      <w:marTop w:val="0"/>
      <w:marBottom w:val="0"/>
      <w:divBdr>
        <w:top w:val="none" w:sz="0" w:space="0" w:color="auto"/>
        <w:left w:val="none" w:sz="0" w:space="0" w:color="auto"/>
        <w:bottom w:val="none" w:sz="0" w:space="0" w:color="auto"/>
        <w:right w:val="none" w:sz="0" w:space="0" w:color="auto"/>
      </w:divBdr>
      <w:divsChild>
        <w:div w:id="446897162">
          <w:marLeft w:val="547"/>
          <w:marRight w:val="0"/>
          <w:marTop w:val="0"/>
          <w:marBottom w:val="0"/>
          <w:divBdr>
            <w:top w:val="none" w:sz="0" w:space="0" w:color="auto"/>
            <w:left w:val="none" w:sz="0" w:space="0" w:color="auto"/>
            <w:bottom w:val="none" w:sz="0" w:space="0" w:color="auto"/>
            <w:right w:val="none" w:sz="0" w:space="0" w:color="auto"/>
          </w:divBdr>
        </w:div>
        <w:div w:id="1138108138">
          <w:marLeft w:val="547"/>
          <w:marRight w:val="0"/>
          <w:marTop w:val="0"/>
          <w:marBottom w:val="0"/>
          <w:divBdr>
            <w:top w:val="none" w:sz="0" w:space="0" w:color="auto"/>
            <w:left w:val="none" w:sz="0" w:space="0" w:color="auto"/>
            <w:bottom w:val="none" w:sz="0" w:space="0" w:color="auto"/>
            <w:right w:val="none" w:sz="0" w:space="0" w:color="auto"/>
          </w:divBdr>
        </w:div>
        <w:div w:id="179973221">
          <w:marLeft w:val="547"/>
          <w:marRight w:val="0"/>
          <w:marTop w:val="0"/>
          <w:marBottom w:val="0"/>
          <w:divBdr>
            <w:top w:val="none" w:sz="0" w:space="0" w:color="auto"/>
            <w:left w:val="none" w:sz="0" w:space="0" w:color="auto"/>
            <w:bottom w:val="none" w:sz="0" w:space="0" w:color="auto"/>
            <w:right w:val="none" w:sz="0" w:space="0" w:color="auto"/>
          </w:divBdr>
        </w:div>
      </w:divsChild>
    </w:div>
    <w:div w:id="1055197257">
      <w:bodyDiv w:val="1"/>
      <w:marLeft w:val="0"/>
      <w:marRight w:val="0"/>
      <w:marTop w:val="0"/>
      <w:marBottom w:val="0"/>
      <w:divBdr>
        <w:top w:val="none" w:sz="0" w:space="0" w:color="auto"/>
        <w:left w:val="none" w:sz="0" w:space="0" w:color="auto"/>
        <w:bottom w:val="none" w:sz="0" w:space="0" w:color="auto"/>
        <w:right w:val="none" w:sz="0" w:space="0" w:color="auto"/>
      </w:divBdr>
      <w:divsChild>
        <w:div w:id="580069477">
          <w:marLeft w:val="547"/>
          <w:marRight w:val="0"/>
          <w:marTop w:val="0"/>
          <w:marBottom w:val="0"/>
          <w:divBdr>
            <w:top w:val="none" w:sz="0" w:space="0" w:color="auto"/>
            <w:left w:val="none" w:sz="0" w:space="0" w:color="auto"/>
            <w:bottom w:val="none" w:sz="0" w:space="0" w:color="auto"/>
            <w:right w:val="none" w:sz="0" w:space="0" w:color="auto"/>
          </w:divBdr>
        </w:div>
      </w:divsChild>
    </w:div>
    <w:div w:id="1061252502">
      <w:bodyDiv w:val="1"/>
      <w:marLeft w:val="0"/>
      <w:marRight w:val="0"/>
      <w:marTop w:val="0"/>
      <w:marBottom w:val="0"/>
      <w:divBdr>
        <w:top w:val="none" w:sz="0" w:space="0" w:color="auto"/>
        <w:left w:val="none" w:sz="0" w:space="0" w:color="auto"/>
        <w:bottom w:val="none" w:sz="0" w:space="0" w:color="auto"/>
        <w:right w:val="none" w:sz="0" w:space="0" w:color="auto"/>
      </w:divBdr>
    </w:div>
    <w:div w:id="1453747837">
      <w:bodyDiv w:val="1"/>
      <w:marLeft w:val="0"/>
      <w:marRight w:val="0"/>
      <w:marTop w:val="0"/>
      <w:marBottom w:val="0"/>
      <w:divBdr>
        <w:top w:val="none" w:sz="0" w:space="0" w:color="auto"/>
        <w:left w:val="none" w:sz="0" w:space="0" w:color="auto"/>
        <w:bottom w:val="none" w:sz="0" w:space="0" w:color="auto"/>
        <w:right w:val="none" w:sz="0" w:space="0" w:color="auto"/>
      </w:divBdr>
    </w:div>
    <w:div w:id="1693917244">
      <w:bodyDiv w:val="1"/>
      <w:marLeft w:val="0"/>
      <w:marRight w:val="0"/>
      <w:marTop w:val="0"/>
      <w:marBottom w:val="0"/>
      <w:divBdr>
        <w:top w:val="none" w:sz="0" w:space="0" w:color="auto"/>
        <w:left w:val="none" w:sz="0" w:space="0" w:color="auto"/>
        <w:bottom w:val="none" w:sz="0" w:space="0" w:color="auto"/>
        <w:right w:val="none" w:sz="0" w:space="0" w:color="auto"/>
      </w:divBdr>
    </w:div>
    <w:div w:id="1710375082">
      <w:bodyDiv w:val="1"/>
      <w:marLeft w:val="0"/>
      <w:marRight w:val="0"/>
      <w:marTop w:val="0"/>
      <w:marBottom w:val="0"/>
      <w:divBdr>
        <w:top w:val="none" w:sz="0" w:space="0" w:color="auto"/>
        <w:left w:val="none" w:sz="0" w:space="0" w:color="auto"/>
        <w:bottom w:val="none" w:sz="0" w:space="0" w:color="auto"/>
        <w:right w:val="none" w:sz="0" w:space="0" w:color="auto"/>
      </w:divBdr>
    </w:div>
    <w:div w:id="1770615709">
      <w:bodyDiv w:val="1"/>
      <w:marLeft w:val="0"/>
      <w:marRight w:val="0"/>
      <w:marTop w:val="0"/>
      <w:marBottom w:val="0"/>
      <w:divBdr>
        <w:top w:val="none" w:sz="0" w:space="0" w:color="auto"/>
        <w:left w:val="none" w:sz="0" w:space="0" w:color="auto"/>
        <w:bottom w:val="none" w:sz="0" w:space="0" w:color="auto"/>
        <w:right w:val="none" w:sz="0" w:space="0" w:color="auto"/>
      </w:divBdr>
    </w:div>
    <w:div w:id="2075665966">
      <w:bodyDiv w:val="1"/>
      <w:marLeft w:val="0"/>
      <w:marRight w:val="0"/>
      <w:marTop w:val="0"/>
      <w:marBottom w:val="0"/>
      <w:divBdr>
        <w:top w:val="none" w:sz="0" w:space="0" w:color="auto"/>
        <w:left w:val="none" w:sz="0" w:space="0" w:color="auto"/>
        <w:bottom w:val="none" w:sz="0" w:space="0" w:color="auto"/>
        <w:right w:val="none" w:sz="0" w:space="0" w:color="auto"/>
      </w:divBdr>
    </w:div>
    <w:div w:id="211609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61AA-208A-4AE3-BF60-514E826F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DF8A120D.dotm</Template>
  <TotalTime>0</TotalTime>
  <Pages>3</Pages>
  <Words>999</Words>
  <Characters>6298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cheinz</dc:creator>
  <cp:lastModifiedBy>Christian Heinz</cp:lastModifiedBy>
  <cp:revision>11</cp:revision>
  <cp:lastPrinted>2023-03-10T13:13:00Z</cp:lastPrinted>
  <dcterms:created xsi:type="dcterms:W3CDTF">2023-04-06T10:39:00Z</dcterms:created>
  <dcterms:modified xsi:type="dcterms:W3CDTF">2023-04-17T11:50:00Z</dcterms:modified>
</cp:coreProperties>
</file>